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spacing w:line="251" w:lineRule="auto"/>
        <w:rPr>
          <w:rFonts w:ascii="FangSong"/>
          <w:sz w:val="21"/>
        </w:rPr>
      </w:pPr>
      <w:r/>
    </w:p>
    <w:p>
      <w:pPr>
        <w:spacing w:line="252" w:lineRule="auto"/>
        <w:rPr>
          <w:rFonts w:ascii="FangSong"/>
          <w:sz w:val="21"/>
        </w:rPr>
      </w:pPr>
      <w:r/>
    </w:p>
    <w:p>
      <w:pPr>
        <w:spacing w:line="252" w:lineRule="auto"/>
        <w:rPr>
          <w:rFonts w:ascii="FangSong"/>
          <w:sz w:val="21"/>
        </w:rPr>
      </w:pPr>
      <w:r/>
    </w:p>
    <w:p>
      <w:pPr>
        <w:spacing w:line="252" w:lineRule="auto"/>
        <w:rPr>
          <w:rFonts w:ascii="FangSong"/>
          <w:sz w:val="21"/>
        </w:rPr>
      </w:pPr>
      <w:r/>
    </w:p>
    <w:p>
      <w:pPr>
        <w:spacing w:line="252" w:lineRule="auto"/>
        <w:rPr>
          <w:rFonts w:ascii="FangSong"/>
          <w:sz w:val="21"/>
        </w:rPr>
      </w:pPr>
      <w:r/>
    </w:p>
    <w:p>
      <w:pPr>
        <w:spacing w:line="252" w:lineRule="auto"/>
        <w:rPr>
          <w:rFonts w:ascii="FangSong"/>
          <w:sz w:val="21"/>
        </w:rPr>
      </w:pPr>
      <w:r/>
    </w:p>
    <w:p>
      <w:pPr>
        <w:spacing w:line="252" w:lineRule="auto"/>
        <w:rPr>
          <w:rFonts w:ascii="FangSong"/>
          <w:sz w:val="21"/>
        </w:rPr>
      </w:pPr>
      <w:r/>
    </w:p>
    <w:p>
      <w:pPr>
        <w:spacing w:line="252" w:lineRule="auto"/>
        <w:rPr>
          <w:rFonts w:ascii="FangSong"/>
          <w:sz w:val="21"/>
        </w:rPr>
      </w:pPr>
      <w:r/>
    </w:p>
    <w:p>
      <w:pPr>
        <w:spacing w:line="252" w:lineRule="auto"/>
        <w:rPr>
          <w:rFonts w:ascii="FangSong"/>
          <w:sz w:val="21"/>
        </w:rPr>
      </w:pPr>
      <w:r/>
    </w:p>
    <w:p>
      <w:pPr>
        <w:ind w:left="1640" w:right="719" w:hanging="786"/>
        <w:spacing w:before="169" w:line="332" w:lineRule="auto"/>
        <w:rPr>
          <w:rFonts w:ascii="FangSong" w:hAnsi="FangSong" w:eastAsia="FangSong" w:cs="FangSong"/>
          <w:sz w:val="52"/>
          <w:szCs w:val="52"/>
        </w:rPr>
      </w:pPr>
      <w:r>
        <w:rPr>
          <w:rFonts w:ascii="FangSong" w:hAnsi="FangSong" w:eastAsia="FangSong" w:cs="FangSong"/>
          <w:sz w:val="52"/>
          <w:szCs w:val="52"/>
          <w14:textOutline w14:w="9461" w14:cap="sq" w14:cmpd="sng">
            <w14:solidFill>
              <w14:srgbClr w14:val="000000"/>
            </w14:solidFill>
            <w14:prstDash w14:val="solid"/>
            <w14:bevel/>
          </w14:textOutline>
        </w:rPr>
        <w:t>威海市建设工程电子交易系统</w:t>
      </w:r>
      <w:r>
        <w:rPr>
          <w:rFonts w:ascii="FangSong" w:hAnsi="FangSong" w:eastAsia="FangSong" w:cs="FangSong"/>
          <w:sz w:val="52"/>
          <w:szCs w:val="52"/>
        </w:rPr>
        <w:t> </w:t>
      </w:r>
      <w:r>
        <w:rPr>
          <w:rFonts w:ascii="FangSong" w:hAnsi="FangSong" w:eastAsia="FangSong" w:cs="FangSong"/>
          <w:sz w:val="52"/>
          <w:szCs w:val="52"/>
          <w14:textOutline w14:w="9461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投标人操作使用说明书</w:t>
      </w:r>
    </w:p>
    <w:p>
      <w:pPr>
        <w:spacing w:line="250" w:lineRule="auto"/>
        <w:rPr>
          <w:rFonts w:ascii="FangSong"/>
          <w:sz w:val="21"/>
        </w:rPr>
      </w:pPr>
      <w:r/>
    </w:p>
    <w:p>
      <w:pPr>
        <w:spacing w:line="250" w:lineRule="auto"/>
        <w:rPr>
          <w:rFonts w:ascii="FangSong"/>
          <w:sz w:val="21"/>
        </w:rPr>
      </w:pPr>
      <w:r/>
    </w:p>
    <w:p>
      <w:pPr>
        <w:spacing w:line="250" w:lineRule="auto"/>
        <w:rPr>
          <w:rFonts w:ascii="FangSong"/>
          <w:sz w:val="21"/>
        </w:rPr>
      </w:pPr>
      <w:r/>
    </w:p>
    <w:p>
      <w:pPr>
        <w:spacing w:line="251" w:lineRule="auto"/>
        <w:rPr>
          <w:rFonts w:ascii="FangSong"/>
          <w:sz w:val="21"/>
        </w:rPr>
      </w:pPr>
      <w:r/>
    </w:p>
    <w:p>
      <w:pPr>
        <w:spacing w:line="251" w:lineRule="auto"/>
        <w:rPr>
          <w:rFonts w:ascii="FangSong"/>
          <w:sz w:val="21"/>
        </w:rPr>
      </w:pPr>
      <w:r/>
    </w:p>
    <w:p>
      <w:pPr>
        <w:spacing w:line="251" w:lineRule="auto"/>
        <w:rPr>
          <w:rFonts w:ascii="FangSong"/>
          <w:sz w:val="21"/>
        </w:rPr>
      </w:pPr>
      <w:r/>
    </w:p>
    <w:p>
      <w:pPr>
        <w:spacing w:line="251" w:lineRule="auto"/>
        <w:rPr>
          <w:rFonts w:ascii="FangSong"/>
          <w:sz w:val="21"/>
        </w:rPr>
      </w:pPr>
      <w:r/>
    </w:p>
    <w:p>
      <w:pPr>
        <w:spacing w:line="251" w:lineRule="auto"/>
        <w:rPr>
          <w:rFonts w:ascii="FangSong"/>
          <w:sz w:val="21"/>
        </w:rPr>
      </w:pPr>
      <w:r/>
    </w:p>
    <w:p>
      <w:pPr>
        <w:spacing w:line="251" w:lineRule="auto"/>
        <w:rPr>
          <w:rFonts w:ascii="FangSong"/>
          <w:sz w:val="21"/>
        </w:rPr>
      </w:pPr>
      <w:r/>
    </w:p>
    <w:p>
      <w:pPr>
        <w:spacing w:line="251" w:lineRule="auto"/>
        <w:rPr>
          <w:rFonts w:ascii="FangSong"/>
          <w:sz w:val="21"/>
        </w:rPr>
      </w:pPr>
      <w:r/>
    </w:p>
    <w:p>
      <w:pPr>
        <w:spacing w:line="251" w:lineRule="auto"/>
        <w:rPr>
          <w:rFonts w:ascii="FangSong"/>
          <w:sz w:val="21"/>
        </w:rPr>
      </w:pPr>
      <w:r/>
    </w:p>
    <w:p>
      <w:pPr>
        <w:spacing w:line="251" w:lineRule="auto"/>
        <w:rPr>
          <w:rFonts w:ascii="FangSong"/>
          <w:sz w:val="21"/>
        </w:rPr>
      </w:pPr>
      <w:r/>
    </w:p>
    <w:p>
      <w:pPr>
        <w:spacing w:line="251" w:lineRule="auto"/>
        <w:rPr>
          <w:rFonts w:ascii="FangSong"/>
          <w:sz w:val="21"/>
        </w:rPr>
      </w:pPr>
      <w:r/>
    </w:p>
    <w:p>
      <w:pPr>
        <w:spacing w:line="251" w:lineRule="auto"/>
        <w:rPr>
          <w:rFonts w:ascii="FangSong"/>
          <w:sz w:val="21"/>
        </w:rPr>
      </w:pPr>
      <w:r/>
    </w:p>
    <w:p>
      <w:pPr>
        <w:spacing w:line="251" w:lineRule="auto"/>
        <w:rPr>
          <w:rFonts w:ascii="FangSong"/>
          <w:sz w:val="21"/>
        </w:rPr>
      </w:pPr>
      <w:r/>
    </w:p>
    <w:p>
      <w:pPr>
        <w:spacing w:line="251" w:lineRule="auto"/>
        <w:rPr>
          <w:rFonts w:ascii="FangSong"/>
          <w:sz w:val="21"/>
        </w:rPr>
      </w:pPr>
      <w:r/>
    </w:p>
    <w:p>
      <w:pPr>
        <w:spacing w:line="251" w:lineRule="auto"/>
        <w:rPr>
          <w:rFonts w:ascii="FangSong"/>
          <w:sz w:val="21"/>
        </w:rPr>
      </w:pPr>
      <w:r/>
    </w:p>
    <w:p>
      <w:pPr>
        <w:spacing w:line="251" w:lineRule="auto"/>
        <w:rPr>
          <w:rFonts w:ascii="FangSong"/>
          <w:sz w:val="21"/>
        </w:rPr>
      </w:pPr>
      <w:r/>
    </w:p>
    <w:p>
      <w:pPr>
        <w:spacing w:line="251" w:lineRule="auto"/>
        <w:rPr>
          <w:rFonts w:ascii="FangSong"/>
          <w:sz w:val="21"/>
        </w:rPr>
      </w:pPr>
      <w:r/>
    </w:p>
    <w:p>
      <w:pPr>
        <w:ind w:firstLine="2013"/>
        <w:spacing w:before="118" w:line="184" w:lineRule="auto"/>
        <w:rPr>
          <w:rFonts w:ascii="FangSong" w:hAnsi="FangSong" w:eastAsia="FangSong" w:cs="FangSong"/>
          <w:sz w:val="36"/>
          <w:szCs w:val="36"/>
        </w:rPr>
      </w:pPr>
      <w:r>
        <w:rPr>
          <w:rFonts w:ascii="FangSong" w:hAnsi="FangSong" w:eastAsia="FangSong" w:cs="FangSong"/>
          <w:sz w:val="36"/>
          <w:szCs w:val="36"/>
          <w14:textOutline w14:w="6537" w14:cap="sq" w14:cmpd="sng">
            <w14:solidFill>
              <w14:srgbClr w14:val="000000"/>
            </w14:solidFill>
            <w14:prstDash w14:val="solid"/>
            <w14:bevel/>
          </w14:textOutline>
          <w:spacing w:val="18"/>
        </w:rPr>
        <w:t>威海</w:t>
      </w:r>
      <w:r>
        <w:rPr>
          <w:rFonts w:ascii="FangSong" w:hAnsi="FangSong" w:eastAsia="FangSong" w:cs="FangSong"/>
          <w:sz w:val="36"/>
          <w:szCs w:val="36"/>
          <w:spacing w:val="-98"/>
        </w:rPr>
        <w:t> </w:t>
      </w:r>
      <w:r>
        <w:rPr>
          <w:rFonts w:ascii="FangSong" w:hAnsi="FangSong" w:eastAsia="FangSong" w:cs="FangSong"/>
          <w:sz w:val="36"/>
          <w:szCs w:val="36"/>
          <w14:textOutline w14:w="6537" w14:cap="sq" w14:cmpd="sng">
            <w14:solidFill>
              <w14:srgbClr w14:val="000000"/>
            </w14:solidFill>
            <w14:prstDash w14:val="solid"/>
            <w14:bevel/>
          </w14:textOutline>
          <w:spacing w:val="18"/>
        </w:rPr>
        <w:t>市公共</w:t>
      </w:r>
      <w:r>
        <w:rPr>
          <w:rFonts w:ascii="FangSong" w:hAnsi="FangSong" w:eastAsia="FangSong" w:cs="FangSong"/>
          <w:sz w:val="36"/>
          <w:szCs w:val="36"/>
          <w:spacing w:val="-105"/>
        </w:rPr>
        <w:t> </w:t>
      </w:r>
      <w:r>
        <w:rPr>
          <w:rFonts w:ascii="FangSong" w:hAnsi="FangSong" w:eastAsia="FangSong" w:cs="FangSong"/>
          <w:sz w:val="36"/>
          <w:szCs w:val="36"/>
          <w14:textOutline w14:w="6537" w14:cap="sq" w14:cmpd="sng">
            <w14:solidFill>
              <w14:srgbClr w14:val="000000"/>
            </w14:solidFill>
            <w14:prstDash w14:val="solid"/>
            <w14:bevel/>
          </w14:textOutline>
          <w:spacing w:val="18"/>
        </w:rPr>
        <w:t>资源交</w:t>
      </w:r>
      <w:r>
        <w:rPr>
          <w:rFonts w:ascii="FangSong" w:hAnsi="FangSong" w:eastAsia="FangSong" w:cs="FangSong"/>
          <w:sz w:val="36"/>
          <w:szCs w:val="36"/>
          <w:spacing w:val="-99"/>
        </w:rPr>
        <w:t> </w:t>
      </w:r>
      <w:r>
        <w:rPr>
          <w:rFonts w:ascii="FangSong" w:hAnsi="FangSong" w:eastAsia="FangSong" w:cs="FangSong"/>
          <w:sz w:val="36"/>
          <w:szCs w:val="36"/>
          <w14:textOutline w14:w="6537" w14:cap="sq" w14:cmpd="sng">
            <w14:solidFill>
              <w14:srgbClr w14:val="000000"/>
            </w14:solidFill>
            <w14:prstDash w14:val="solid"/>
            <w14:bevel/>
          </w14:textOutline>
          <w:spacing w:val="18"/>
        </w:rPr>
        <w:t>易中心</w:t>
      </w:r>
    </w:p>
    <w:p>
      <w:pPr>
        <w:ind w:firstLine="2085"/>
        <w:spacing w:before="265" w:line="184" w:lineRule="auto"/>
        <w:rPr>
          <w:rFonts w:ascii="FangSong" w:hAnsi="FangSong" w:eastAsia="FangSong" w:cs="FangSong"/>
          <w:sz w:val="36"/>
          <w:szCs w:val="36"/>
        </w:rPr>
      </w:pPr>
      <w:r>
        <w:rPr>
          <w:rFonts w:ascii="FangSong" w:hAnsi="FangSong" w:eastAsia="FangSong" w:cs="FangSong"/>
          <w:sz w:val="36"/>
          <w:szCs w:val="36"/>
          <w14:textOutline w14:w="6537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青岛福莱易通软件有限公司</w:t>
      </w:r>
    </w:p>
    <w:p>
      <w:pPr>
        <w:ind w:firstLine="3303"/>
        <w:spacing w:before="265" w:line="184" w:lineRule="auto"/>
        <w:rPr>
          <w:rFonts w:ascii="FangSong" w:hAnsi="FangSong" w:eastAsia="FangSong" w:cs="FangSong"/>
          <w:sz w:val="36"/>
          <w:szCs w:val="36"/>
        </w:rPr>
      </w:pPr>
      <w:r>
        <w:rPr>
          <w:rFonts w:ascii="FangSong" w:hAnsi="FangSong" w:eastAsia="FangSong" w:cs="FangSong"/>
          <w:sz w:val="36"/>
          <w:szCs w:val="36"/>
          <w14:textOutline w14:w="6537" w14:cap="sq" w14:cmpd="sng">
            <w14:solidFill>
              <w14:srgbClr w14:val="000000"/>
            </w14:solidFill>
            <w14:prstDash w14:val="solid"/>
            <w14:bevel/>
          </w14:textOutline>
          <w:spacing w:val="-12"/>
        </w:rPr>
        <w:t>2019</w:t>
      </w:r>
      <w:r>
        <w:rPr>
          <w:rFonts w:ascii="FangSong" w:hAnsi="FangSong" w:eastAsia="FangSong" w:cs="FangSong"/>
          <w:sz w:val="36"/>
          <w:szCs w:val="36"/>
          <w:spacing w:val="-68"/>
        </w:rPr>
        <w:t> </w:t>
      </w:r>
      <w:r>
        <w:rPr>
          <w:rFonts w:ascii="FangSong" w:hAnsi="FangSong" w:eastAsia="FangSong" w:cs="FangSong"/>
          <w:sz w:val="36"/>
          <w:szCs w:val="36"/>
          <w14:textOutline w14:w="6537" w14:cap="sq" w14:cmpd="sng">
            <w14:solidFill>
              <w14:srgbClr w14:val="000000"/>
            </w14:solidFill>
            <w14:prstDash w14:val="solid"/>
            <w14:bevel/>
          </w14:textOutline>
          <w:spacing w:val="-12"/>
        </w:rPr>
        <w:t>年</w:t>
      </w:r>
      <w:r>
        <w:rPr>
          <w:rFonts w:ascii="FangSong" w:hAnsi="FangSong" w:eastAsia="FangSong" w:cs="FangSong"/>
          <w:sz w:val="36"/>
          <w:szCs w:val="36"/>
          <w:spacing w:val="-49"/>
        </w:rPr>
        <w:t> </w:t>
      </w:r>
      <w:r>
        <w:rPr>
          <w:rFonts w:ascii="FangSong" w:hAnsi="FangSong" w:eastAsia="FangSong" w:cs="FangSong"/>
          <w:sz w:val="36"/>
          <w:szCs w:val="36"/>
          <w14:textOutline w14:w="6537" w14:cap="sq" w14:cmpd="sng">
            <w14:solidFill>
              <w14:srgbClr w14:val="000000"/>
            </w14:solidFill>
            <w14:prstDash w14:val="solid"/>
            <w14:bevel/>
          </w14:textOutline>
          <w:spacing w:val="-12"/>
        </w:rPr>
        <w:t>1</w:t>
      </w:r>
      <w:r>
        <w:rPr>
          <w:rFonts w:ascii="FangSong" w:hAnsi="FangSong" w:eastAsia="FangSong" w:cs="FangSong"/>
          <w:sz w:val="36"/>
          <w:szCs w:val="36"/>
          <w:spacing w:val="-57"/>
        </w:rPr>
        <w:t> </w:t>
      </w:r>
      <w:r>
        <w:rPr>
          <w:rFonts w:ascii="FangSong" w:hAnsi="FangSong" w:eastAsia="FangSong" w:cs="FangSong"/>
          <w:sz w:val="36"/>
          <w:szCs w:val="36"/>
          <w14:textOutline w14:w="6537" w14:cap="sq" w14:cmpd="sng">
            <w14:solidFill>
              <w14:srgbClr w14:val="000000"/>
            </w14:solidFill>
            <w14:prstDash w14:val="solid"/>
            <w14:bevel/>
          </w14:textOutline>
          <w:spacing w:val="-12"/>
        </w:rPr>
        <w:t>月</w:t>
      </w:r>
    </w:p>
    <w:p>
      <w:pPr>
        <w:sectPr>
          <w:pgSz w:w="11906" w:h="16839"/>
          <w:pgMar w:top="1431" w:right="1785" w:bottom="0" w:left="1785" w:header="0" w:footer="0" w:gutter="0"/>
        </w:sectPr>
        <w:rPr/>
      </w:pPr>
    </w:p>
    <w:p>
      <w:pPr>
        <w:spacing w:line="423" w:lineRule="auto"/>
        <w:rPr>
          <w:rFonts w:ascii="FangSong"/>
          <w:sz w:val="21"/>
        </w:rPr>
      </w:pPr>
      <w:r/>
    </w:p>
    <w:p>
      <w:pPr>
        <w:ind w:firstLine="3824"/>
        <w:spacing w:before="170" w:line="185" w:lineRule="auto"/>
        <w:rPr>
          <w:rFonts w:ascii="SimSun" w:hAnsi="SimSun" w:eastAsia="SimSun" w:cs="SimSun"/>
          <w:sz w:val="52"/>
          <w:szCs w:val="52"/>
        </w:rPr>
      </w:pPr>
      <w:r>
        <w:rPr>
          <w:rFonts w:ascii="SimSun" w:hAnsi="SimSun" w:eastAsia="SimSun" w:cs="SimSun"/>
          <w:sz w:val="52"/>
          <w:szCs w:val="52"/>
          <w14:textOutline w14:w="9461" w14:cap="sq" w14:cmpd="sng">
            <w14:solidFill>
              <w14:srgbClr w14:val="000000"/>
            </w14:solidFill>
            <w14:prstDash w14:val="solid"/>
            <w14:bevel/>
          </w14:textOutline>
          <w:spacing w:val="-51"/>
          <w:w w:val="98"/>
        </w:rPr>
        <w:t>目</w:t>
      </w:r>
      <w:r>
        <w:rPr>
          <w:rFonts w:ascii="SimSun" w:hAnsi="SimSun" w:eastAsia="SimSun" w:cs="SimSun"/>
          <w:sz w:val="52"/>
          <w:szCs w:val="52"/>
          <w:spacing w:val="10"/>
        </w:rPr>
        <w:t>   </w:t>
      </w:r>
      <w:r>
        <w:rPr>
          <w:rFonts w:ascii="SimSun" w:hAnsi="SimSun" w:eastAsia="SimSun" w:cs="SimSun"/>
          <w:sz w:val="52"/>
          <w:szCs w:val="52"/>
          <w14:textOutline w14:w="9461" w14:cap="sq" w14:cmpd="sng">
            <w14:solidFill>
              <w14:srgbClr w14:val="000000"/>
            </w14:solidFill>
            <w14:prstDash w14:val="solid"/>
            <w14:bevel/>
          </w14:textOutline>
          <w:spacing w:val="-51"/>
          <w:w w:val="98"/>
        </w:rPr>
        <w:t>录</w:t>
      </w:r>
    </w:p>
    <w:sdt>
      <w:sdtPr>
        <w:rPr>
          <w:rFonts w:ascii="FangSong" w:hAnsi="FangSong" w:eastAsia="FangSong" w:cs="FangSong"/>
          <w:sz w:val="21"/>
          <w:szCs w:val="21"/>
        </w:rPr>
        <w:docPartObj>
          <w:docPartGallery w:val="Table of Contents"/>
          <w:docPartUnique/>
        </w:docPartObj>
      </w:sdtPr>
      <w:sdtEndPr>
        <w:rPr>
          <w:rFonts w:ascii="SimSun" w:hAnsi="SimSun" w:eastAsia="SimSun" w:cs="SimSun"/>
          <w:sz w:val="32"/>
          <w:szCs w:val="32"/>
        </w:rPr>
      </w:sdtEndPr>
      <w:sdtContent>
        <w:p>
          <w:pPr>
            <w:spacing w:line="413" w:lineRule="auto"/>
            <w:rPr>
              <w:rFonts w:ascii="FangSong"/>
              <w:sz w:val="21"/>
            </w:rPr>
          </w:pPr>
          <w:r/>
        </w:p>
        <w:p>
          <w:pPr>
            <w:ind w:firstLine="5"/>
            <w:spacing w:before="104"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1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一、系统运行环境搭建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25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4</w:t>
            </w:r>
          </w:hyperlink>
        </w:p>
        <w:p>
          <w:pPr>
            <w:ind w:firstLine="23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2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1.1</w:t>
            </w:r>
            <w:r>
              <w:rPr>
                <w:rFonts w:ascii="SimSun" w:hAnsi="SimSun" w:eastAsia="SimSun" w:cs="SimSun"/>
                <w:sz w:val="32"/>
                <w:szCs w:val="32"/>
                <w:spacing w:val="54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驱动安装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2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4</w:t>
            </w:r>
          </w:hyperlink>
        </w:p>
        <w:p>
          <w:pPr>
            <w:ind w:firstLine="443"/>
            <w:spacing w:line="623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3">
            <w:r>
              <w:rPr>
                <w:rFonts w:ascii="SimSun" w:hAnsi="SimSun" w:eastAsia="SimSun" w:cs="SimSun"/>
                <w:sz w:val="32"/>
                <w:szCs w:val="32"/>
                <w:spacing w:val="-3"/>
                <w:position w:val="7"/>
              </w:rPr>
              <w:t>1.1.1</w:t>
            </w:r>
            <w:r>
              <w:rPr>
                <w:rFonts w:ascii="SimSun" w:hAnsi="SimSun" w:eastAsia="SimSun" w:cs="SimSun"/>
                <w:sz w:val="32"/>
                <w:szCs w:val="32"/>
                <w:spacing w:val="1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3"/>
                <w:position w:val="7"/>
              </w:rPr>
              <w:t>安装</w:t>
            </w:r>
            <w:r>
              <w:rPr>
                <w:rFonts w:ascii="SimSun" w:hAnsi="SimSun" w:eastAsia="SimSun" w:cs="SimSun"/>
                <w:sz w:val="32"/>
                <w:szCs w:val="32"/>
                <w:spacing w:val="-69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3"/>
                <w:position w:val="7"/>
              </w:rPr>
              <w:t>CA</w:t>
            </w:r>
            <w:r>
              <w:rPr>
                <w:rFonts w:ascii="SimSun" w:hAnsi="SimSun" w:eastAsia="SimSun" w:cs="SimSun"/>
                <w:sz w:val="32"/>
                <w:szCs w:val="32"/>
                <w:spacing w:val="-64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3"/>
                <w:position w:val="7"/>
              </w:rPr>
              <w:t>数字证书驱动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3"/>
                <w:position w:val="7"/>
              </w:rPr>
              <w:t>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8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3"/>
                <w:position w:val="7"/>
              </w:rPr>
              <w:t>4</w:t>
            </w:r>
          </w:hyperlink>
        </w:p>
        <w:p>
          <w:pPr>
            <w:ind w:firstLine="443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4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1.1.2</w:t>
            </w:r>
            <w:r>
              <w:rPr>
                <w:rFonts w:ascii="SimSun" w:hAnsi="SimSun" w:eastAsia="SimSun" w:cs="SimSun"/>
                <w:sz w:val="32"/>
                <w:szCs w:val="32"/>
                <w:spacing w:val="-12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安装签章软件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5</w:t>
            </w:r>
          </w:hyperlink>
        </w:p>
        <w:p>
          <w:pPr>
            <w:ind w:firstLine="23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5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1.2</w:t>
            </w:r>
            <w:r>
              <w:rPr>
                <w:rFonts w:ascii="SimSun" w:hAnsi="SimSun" w:eastAsia="SimSun" w:cs="SimSun"/>
                <w:sz w:val="32"/>
                <w:szCs w:val="32"/>
                <w:spacing w:val="-48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关闭弹出窗口阻止程序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34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7</w:t>
            </w:r>
          </w:hyperlink>
        </w:p>
        <w:p>
          <w:pPr>
            <w:ind w:firstLine="23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6">
            <w:r>
              <w:rPr>
                <w:rFonts w:ascii="SimSun" w:hAnsi="SimSun" w:eastAsia="SimSun" w:cs="SimSun"/>
                <w:sz w:val="32"/>
                <w:szCs w:val="32"/>
                <w:spacing w:val="-3"/>
                <w:position w:val="7"/>
              </w:rPr>
              <w:t>1.3</w:t>
            </w:r>
            <w:r>
              <w:rPr>
                <w:rFonts w:ascii="SimSun" w:hAnsi="SimSun" w:eastAsia="SimSun" w:cs="SimSun"/>
                <w:sz w:val="32"/>
                <w:szCs w:val="32"/>
                <w:spacing w:val="-37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3"/>
                <w:position w:val="7"/>
              </w:rPr>
              <w:t>威海市建设工程电子交易系统投标文件编制工具安装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3"/>
                <w:position w:val="7"/>
              </w:rPr>
              <w:t>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9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3"/>
                <w:position w:val="7"/>
              </w:rPr>
              <w:t>7</w:t>
            </w:r>
          </w:hyperlink>
        </w:p>
        <w:p>
          <w:pPr>
            <w:ind w:firstLine="5"/>
            <w:spacing w:line="623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7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二、用户注册、登录、信息完善及数字证书绑定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37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9</w:t>
            </w:r>
          </w:hyperlink>
        </w:p>
        <w:p>
          <w:pPr>
            <w:ind w:firstLine="3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8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2.1</w:t>
            </w:r>
            <w:r>
              <w:rPr>
                <w:rFonts w:ascii="SimSun" w:hAnsi="SimSun" w:eastAsia="SimSun" w:cs="SimSun"/>
                <w:sz w:val="32"/>
                <w:szCs w:val="32"/>
                <w:spacing w:val="71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用户注册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19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9</w:t>
            </w:r>
          </w:hyperlink>
        </w:p>
        <w:p>
          <w:pPr>
            <w:ind w:firstLine="3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9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2.2</w:t>
            </w:r>
            <w:r>
              <w:rPr>
                <w:rFonts w:ascii="SimSun" w:hAnsi="SimSun" w:eastAsia="SimSun" w:cs="SimSun"/>
                <w:sz w:val="32"/>
                <w:szCs w:val="32"/>
                <w:spacing w:val="74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登录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10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9</w:t>
            </w:r>
          </w:hyperlink>
        </w:p>
        <w:p>
          <w:pPr>
            <w:ind w:firstLine="423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10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2.2.1</w:t>
            </w:r>
            <w:r>
              <w:rPr>
                <w:rFonts w:ascii="SimSun" w:hAnsi="SimSun" w:eastAsia="SimSun" w:cs="SimSun"/>
                <w:sz w:val="32"/>
                <w:szCs w:val="32"/>
                <w:spacing w:val="41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用户名登录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31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10</w:t>
            </w:r>
          </w:hyperlink>
        </w:p>
        <w:p>
          <w:pPr>
            <w:ind w:firstLine="423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11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2.2.2</w:t>
            </w:r>
            <w:r>
              <w:rPr>
                <w:rFonts w:ascii="SimSun" w:hAnsi="SimSun" w:eastAsia="SimSun" w:cs="SimSun"/>
                <w:sz w:val="32"/>
                <w:szCs w:val="32"/>
                <w:spacing w:val="30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CA</w:t>
            </w:r>
            <w:r>
              <w:rPr>
                <w:rFonts w:ascii="SimSun" w:hAnsi="SimSun" w:eastAsia="SimSun" w:cs="SimSun"/>
                <w:sz w:val="32"/>
                <w:szCs w:val="32"/>
                <w:spacing w:val="-64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登录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4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10</w:t>
            </w:r>
          </w:hyperlink>
        </w:p>
        <w:p>
          <w:pPr>
            <w:ind w:firstLine="3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12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2.3</w:t>
            </w:r>
            <w:r>
              <w:rPr>
                <w:rFonts w:ascii="SimSun" w:hAnsi="SimSun" w:eastAsia="SimSun" w:cs="SimSun"/>
                <w:sz w:val="32"/>
                <w:szCs w:val="32"/>
                <w:spacing w:val="-35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企业信息完善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5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11</w:t>
            </w:r>
          </w:hyperlink>
        </w:p>
        <w:p>
          <w:pPr>
            <w:ind w:firstLine="3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13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2.4</w:t>
            </w:r>
            <w:r>
              <w:rPr>
                <w:rFonts w:ascii="SimSun" w:hAnsi="SimSun" w:eastAsia="SimSun" w:cs="SimSun"/>
                <w:sz w:val="32"/>
                <w:szCs w:val="32"/>
                <w:spacing w:val="28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CA</w:t>
            </w:r>
            <w:r>
              <w:rPr>
                <w:rFonts w:ascii="SimSun" w:hAnsi="SimSun" w:eastAsia="SimSun" w:cs="SimSun"/>
                <w:sz w:val="32"/>
                <w:szCs w:val="32"/>
                <w:spacing w:val="-65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数字证书绑定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11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12</w:t>
            </w:r>
          </w:hyperlink>
        </w:p>
        <w:p>
          <w:pPr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14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三、项目交易平台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40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15</w:t>
            </w:r>
          </w:hyperlink>
        </w:p>
        <w:p>
          <w:pPr>
            <w:ind w:firstLine="6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15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3.1</w:t>
            </w:r>
            <w:r>
              <w:rPr>
                <w:rFonts w:ascii="SimSun" w:hAnsi="SimSun" w:eastAsia="SimSun" w:cs="SimSun"/>
                <w:sz w:val="32"/>
                <w:szCs w:val="32"/>
                <w:spacing w:val="39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公告/公示信息查看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18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15</w:t>
            </w:r>
          </w:hyperlink>
        </w:p>
        <w:p>
          <w:pPr>
            <w:ind w:firstLine="6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16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3.2</w:t>
            </w:r>
            <w:r>
              <w:rPr>
                <w:rFonts w:ascii="SimSun" w:hAnsi="SimSun" w:eastAsia="SimSun" w:cs="SimSun"/>
                <w:sz w:val="32"/>
                <w:szCs w:val="32"/>
                <w:spacing w:val="44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邀请函回复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3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15</w:t>
            </w:r>
          </w:hyperlink>
        </w:p>
        <w:p>
          <w:pPr>
            <w:ind w:firstLine="6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17">
            <w:r>
              <w:rPr>
                <w:rFonts w:ascii="SimSun" w:hAnsi="SimSun" w:eastAsia="SimSun" w:cs="SimSun"/>
                <w:sz w:val="32"/>
                <w:szCs w:val="32"/>
                <w:spacing w:val="-5"/>
                <w:position w:val="7"/>
              </w:rPr>
              <w:t>3.3</w:t>
            </w:r>
            <w:r>
              <w:rPr>
                <w:rFonts w:ascii="SimSun" w:hAnsi="SimSun" w:eastAsia="SimSun" w:cs="SimSun"/>
                <w:sz w:val="32"/>
                <w:szCs w:val="32"/>
                <w:spacing w:val="61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5"/>
                <w:position w:val="7"/>
              </w:rPr>
              <w:t>电子招标文件（ztb</w:t>
            </w:r>
            <w:r>
              <w:rPr>
                <w:rFonts w:ascii="SimSun" w:hAnsi="SimSun" w:eastAsia="SimSun" w:cs="SimSun"/>
                <w:sz w:val="32"/>
                <w:szCs w:val="32"/>
                <w:spacing w:val="-67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5"/>
                <w:position w:val="7"/>
              </w:rPr>
              <w:t>格式）</w:t>
            </w:r>
            <w:r>
              <w:rPr>
                <w:rFonts w:ascii="SimSun" w:hAnsi="SimSun" w:eastAsia="SimSun" w:cs="SimSun"/>
                <w:sz w:val="32"/>
                <w:szCs w:val="32"/>
                <w:spacing w:val="29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5"/>
                <w:position w:val="7"/>
              </w:rPr>
              <w:t>下载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5"/>
                <w:position w:val="7"/>
              </w:rPr>
              <w:t>............................................</w:t>
            </w:r>
            <w:r>
              <w:rPr>
                <w:rFonts w:ascii="SimSun" w:hAnsi="SimSun" w:eastAsia="SimSun" w:cs="SimSun"/>
                <w:sz w:val="32"/>
                <w:szCs w:val="32"/>
                <w:spacing w:val="-5"/>
                <w:position w:val="7"/>
              </w:rPr>
              <w:t>16</w:t>
            </w:r>
          </w:hyperlink>
        </w:p>
        <w:p>
          <w:pPr>
            <w:ind w:firstLine="426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18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3.3.1</w:t>
            </w:r>
            <w:r>
              <w:rPr>
                <w:rFonts w:ascii="SimSun" w:hAnsi="SimSun" w:eastAsia="SimSun" w:cs="SimSun"/>
                <w:sz w:val="32"/>
                <w:szCs w:val="32"/>
                <w:spacing w:val="41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独立投标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8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16</w:t>
            </w:r>
          </w:hyperlink>
        </w:p>
      </w:sdtContent>
    </w:sdt>
    <w:p>
      <w:pPr>
        <w:sectPr>
          <w:footerReference w:type="default" r:id="rId1"/>
          <w:pgSz w:w="11906" w:h="16839"/>
          <w:pgMar w:top="1431" w:right="1474" w:bottom="1452" w:left="1601" w:header="0" w:footer="1243" w:gutter="0"/>
        </w:sectPr>
        <w:rPr/>
      </w:pPr>
    </w:p>
    <w:sdt>
      <w:sdtPr>
        <w:rPr>
          <w:rFonts w:ascii="FangSong" w:hAnsi="FangSong" w:eastAsia="FangSong" w:cs="FangSong"/>
          <w:sz w:val="21"/>
          <w:szCs w:val="21"/>
        </w:rPr>
        <w:docPartObj>
          <w:docPartGallery w:val="Table of Contents"/>
          <w:docPartUnique/>
        </w:docPartObj>
      </w:sdtPr>
      <w:sdtEndPr>
        <w:rPr>
          <w:rFonts w:ascii="SimSun" w:hAnsi="SimSun" w:eastAsia="SimSun" w:cs="SimSun"/>
          <w:sz w:val="32"/>
          <w:szCs w:val="32"/>
        </w:rPr>
      </w:sdtEndPr>
      <w:sdtContent>
        <w:p>
          <w:pPr>
            <w:spacing w:line="247" w:lineRule="auto"/>
            <w:rPr>
              <w:rFonts w:ascii="FangSong"/>
              <w:sz w:val="21"/>
            </w:rPr>
          </w:pPr>
          <w:r/>
        </w:p>
        <w:p>
          <w:pPr>
            <w:spacing w:line="247" w:lineRule="auto"/>
            <w:rPr>
              <w:rFonts w:ascii="FangSong"/>
              <w:sz w:val="21"/>
            </w:rPr>
          </w:pPr>
          <w:r/>
        </w:p>
        <w:p>
          <w:pPr>
            <w:ind w:firstLine="427"/>
            <w:spacing w:before="104"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19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3.3.2</w:t>
            </w:r>
            <w:r>
              <w:rPr>
                <w:rFonts w:ascii="SimSun" w:hAnsi="SimSun" w:eastAsia="SimSun" w:cs="SimSun"/>
                <w:sz w:val="32"/>
                <w:szCs w:val="32"/>
                <w:spacing w:val="38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联合体投标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31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18</w:t>
            </w:r>
          </w:hyperlink>
        </w:p>
      </w:sdtContent>
    </w:sdt>
    <w:sdt>
      <w:sdtPr>
        <w:rPr>
          <w:rFonts w:ascii="SimSun" w:hAnsi="SimSun" w:eastAsia="SimSun" w:cs="SimSun"/>
          <w:sz w:val="32"/>
          <w:szCs w:val="32"/>
        </w:rPr>
        <w:docPartObj>
          <w:docPartGallery w:val="Table of Contents"/>
          <w:docPartUnique/>
        </w:docPartObj>
      </w:sdtPr>
      <w:sdtEndPr>
        <w:rPr>
          <w:rFonts w:ascii="SimSun" w:hAnsi="SimSun" w:eastAsia="SimSun" w:cs="SimSun"/>
          <w:sz w:val="32"/>
          <w:szCs w:val="32"/>
        </w:rPr>
      </w:sdtEndPr>
      <w:sdtContent>
        <w:p>
          <w:pPr>
            <w:ind w:firstLine="7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20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3.4</w:t>
            </w:r>
            <w:r>
              <w:rPr>
                <w:rFonts w:ascii="SimSun" w:hAnsi="SimSun" w:eastAsia="SimSun" w:cs="SimSun"/>
                <w:sz w:val="32"/>
                <w:szCs w:val="32"/>
                <w:spacing w:val="58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提出疑问/澄清查看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37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20</w:t>
            </w:r>
          </w:hyperlink>
        </w:p>
        <w:p>
          <w:pPr>
            <w:ind w:firstLine="427"/>
            <w:spacing w:line="623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21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3.4.1</w:t>
            </w:r>
            <w:r>
              <w:rPr>
                <w:rFonts w:ascii="SimSun" w:hAnsi="SimSun" w:eastAsia="SimSun" w:cs="SimSun"/>
                <w:sz w:val="32"/>
                <w:szCs w:val="32"/>
                <w:spacing w:val="61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提出疑问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48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20</w:t>
            </w:r>
          </w:hyperlink>
        </w:p>
        <w:p>
          <w:pPr>
            <w:ind w:firstLine="427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22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3.4.2</w:t>
            </w:r>
            <w:r>
              <w:rPr>
                <w:rFonts w:ascii="SimSun" w:hAnsi="SimSun" w:eastAsia="SimSun" w:cs="SimSun"/>
                <w:sz w:val="32"/>
                <w:szCs w:val="32"/>
                <w:spacing w:val="61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澄清查看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48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21</w:t>
            </w:r>
          </w:hyperlink>
        </w:p>
        <w:p>
          <w:pPr>
            <w:ind w:firstLine="7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23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3.5</w:t>
            </w:r>
            <w:r>
              <w:rPr>
                <w:rFonts w:ascii="SimSun" w:hAnsi="SimSun" w:eastAsia="SimSun" w:cs="SimSun"/>
                <w:sz w:val="32"/>
                <w:szCs w:val="32"/>
                <w:spacing w:val="64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投标保证金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3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22</w:t>
            </w:r>
          </w:hyperlink>
        </w:p>
        <w:p>
          <w:pPr>
            <w:ind w:firstLine="31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24">
            <w:r>
              <w:rPr>
                <w:rFonts w:ascii="SimSun" w:hAnsi="SimSun" w:eastAsia="SimSun" w:cs="SimSun"/>
                <w:sz w:val="32"/>
                <w:szCs w:val="32"/>
                <w:spacing w:val="-5"/>
                <w:position w:val="7"/>
              </w:rPr>
              <w:t>四、电子投标文件（ztb</w:t>
            </w:r>
            <w:r>
              <w:rPr>
                <w:rFonts w:ascii="SimSun" w:hAnsi="SimSun" w:eastAsia="SimSun" w:cs="SimSun"/>
                <w:sz w:val="32"/>
                <w:szCs w:val="32"/>
                <w:spacing w:val="-66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5"/>
                <w:position w:val="7"/>
              </w:rPr>
              <w:t>格式）</w:t>
            </w:r>
            <w:r>
              <w:rPr>
                <w:rFonts w:ascii="SimSun" w:hAnsi="SimSun" w:eastAsia="SimSun" w:cs="SimSun"/>
                <w:sz w:val="32"/>
                <w:szCs w:val="32"/>
                <w:spacing w:val="46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5"/>
                <w:position w:val="7"/>
              </w:rPr>
              <w:t>的编制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5"/>
                <w:position w:val="7"/>
              </w:rPr>
              <w:t>........................................</w:t>
            </w:r>
            <w:r>
              <w:rPr>
                <w:rFonts w:ascii="SimSun" w:hAnsi="SimSun" w:eastAsia="SimSun" w:cs="SimSun"/>
                <w:sz w:val="32"/>
                <w:szCs w:val="32"/>
                <w:spacing w:val="-5"/>
                <w:position w:val="7"/>
              </w:rPr>
              <w:t>24</w:t>
            </w:r>
          </w:hyperlink>
        </w:p>
        <w:p>
          <w:pPr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25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4.1</w:t>
            </w:r>
            <w:r>
              <w:rPr>
                <w:rFonts w:ascii="SimSun" w:hAnsi="SimSun" w:eastAsia="SimSun" w:cs="SimSun"/>
                <w:sz w:val="32"/>
                <w:szCs w:val="32"/>
                <w:spacing w:val="74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操作步骤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19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24</w:t>
            </w:r>
          </w:hyperlink>
        </w:p>
        <w:p>
          <w:pPr>
            <w:spacing w:line="623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26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4.2</w:t>
            </w:r>
            <w:r>
              <w:rPr>
                <w:rFonts w:ascii="SimSun" w:hAnsi="SimSun" w:eastAsia="SimSun" w:cs="SimSun"/>
                <w:sz w:val="32"/>
                <w:szCs w:val="32"/>
                <w:spacing w:val="74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步骤详解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19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24</w:t>
            </w:r>
          </w:hyperlink>
        </w:p>
        <w:p>
          <w:pPr>
            <w:ind w:firstLine="420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27">
            <w:r>
              <w:rPr>
                <w:rFonts w:ascii="SimSun" w:hAnsi="SimSun" w:eastAsia="SimSun" w:cs="SimSun"/>
                <w:sz w:val="32"/>
                <w:szCs w:val="32"/>
                <w:spacing w:val="-5"/>
                <w:position w:val="7"/>
              </w:rPr>
              <w:t>4.2.1</w:t>
            </w:r>
            <w:r>
              <w:rPr>
                <w:rFonts w:ascii="SimSun" w:hAnsi="SimSun" w:eastAsia="SimSun" w:cs="SimSun"/>
                <w:sz w:val="32"/>
                <w:szCs w:val="32"/>
                <w:spacing w:val="-60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5"/>
                <w:position w:val="7"/>
              </w:rPr>
              <w:t>查看电子招标文件（ztb</w:t>
            </w:r>
            <w:r>
              <w:rPr>
                <w:rFonts w:ascii="SimSun" w:hAnsi="SimSun" w:eastAsia="SimSun" w:cs="SimSun"/>
                <w:sz w:val="32"/>
                <w:szCs w:val="32"/>
                <w:spacing w:val="-67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5"/>
                <w:position w:val="7"/>
              </w:rPr>
              <w:t>格式）</w:t>
            </w:r>
            <w:r>
              <w:rPr>
                <w:rFonts w:ascii="SimSun" w:hAnsi="SimSun" w:eastAsia="SimSun" w:cs="SimSun"/>
                <w:sz w:val="32"/>
                <w:szCs w:val="32"/>
                <w:spacing w:val="30"/>
                <w:position w:val="7"/>
              </w:rPr>
              <w:t> 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5"/>
                <w:position w:val="7"/>
              </w:rPr>
              <w:t>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7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5"/>
                <w:position w:val="7"/>
              </w:rPr>
              <w:t>24</w:t>
            </w:r>
          </w:hyperlink>
        </w:p>
        <w:p>
          <w:pPr>
            <w:ind w:firstLine="420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28">
            <w:r>
              <w:rPr>
                <w:rFonts w:ascii="SimSun" w:hAnsi="SimSun" w:eastAsia="SimSun" w:cs="SimSun"/>
                <w:sz w:val="32"/>
                <w:szCs w:val="32"/>
                <w:spacing w:val="-7"/>
                <w:position w:val="7"/>
              </w:rPr>
              <w:t>4.2.2</w:t>
            </w:r>
            <w:r>
              <w:rPr>
                <w:rFonts w:ascii="SimSun" w:hAnsi="SimSun" w:eastAsia="SimSun" w:cs="SimSun"/>
                <w:sz w:val="32"/>
                <w:szCs w:val="32"/>
                <w:spacing w:val="18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7"/>
                <w:position w:val="7"/>
              </w:rPr>
              <w:t>切换至投标文件编制界面，</w:t>
            </w:r>
            <w:r>
              <w:rPr>
                <w:rFonts w:ascii="SimSun" w:hAnsi="SimSun" w:eastAsia="SimSun" w:cs="SimSun"/>
                <w:sz w:val="32"/>
                <w:szCs w:val="32"/>
                <w:spacing w:val="72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7"/>
                <w:position w:val="7"/>
              </w:rPr>
              <w:t>勾选参与标段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7"/>
                <w:position w:val="7"/>
              </w:rPr>
              <w:t>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5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7"/>
                <w:position w:val="7"/>
              </w:rPr>
              <w:t>26</w:t>
            </w:r>
          </w:hyperlink>
        </w:p>
        <w:p>
          <w:pPr>
            <w:ind w:firstLine="420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29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4.2.3</w:t>
            </w:r>
            <w:r>
              <w:rPr>
                <w:rFonts w:ascii="SimSun" w:hAnsi="SimSun" w:eastAsia="SimSun" w:cs="SimSun"/>
                <w:sz w:val="32"/>
                <w:szCs w:val="32"/>
                <w:spacing w:val="77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逐条上传标书内容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27</w:t>
            </w:r>
          </w:hyperlink>
        </w:p>
        <w:p>
          <w:pPr>
            <w:ind w:firstLine="420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30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4.2.4</w:t>
            </w:r>
            <w:r>
              <w:rPr>
                <w:rFonts w:ascii="SimSun" w:hAnsi="SimSun" w:eastAsia="SimSun" w:cs="SimSun"/>
                <w:sz w:val="32"/>
                <w:szCs w:val="32"/>
                <w:spacing w:val="11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保存过程文件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30</w:t>
            </w:r>
          </w:hyperlink>
        </w:p>
        <w:p>
          <w:pPr>
            <w:ind w:firstLine="420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31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4.2.5</w:t>
            </w:r>
            <w:r>
              <w:rPr>
                <w:rFonts w:ascii="SimSun" w:hAnsi="SimSun" w:eastAsia="SimSun" w:cs="SimSun"/>
                <w:sz w:val="32"/>
                <w:szCs w:val="32"/>
                <w:spacing w:val="89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加盖电子签章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31</w:t>
            </w:r>
          </w:hyperlink>
        </w:p>
        <w:p>
          <w:pPr>
            <w:ind w:firstLine="420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32">
            <w:r>
              <w:rPr>
                <w:rFonts w:ascii="SimSun" w:hAnsi="SimSun" w:eastAsia="SimSun" w:cs="SimSun"/>
                <w:sz w:val="32"/>
                <w:szCs w:val="32"/>
                <w:spacing w:val="-7"/>
                <w:position w:val="7"/>
              </w:rPr>
              <w:t>4.2.6</w:t>
            </w:r>
            <w:r>
              <w:rPr>
                <w:rFonts w:ascii="SimSun" w:hAnsi="SimSun" w:eastAsia="SimSun" w:cs="SimSun"/>
                <w:sz w:val="32"/>
                <w:szCs w:val="32"/>
                <w:spacing w:val="94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7"/>
                <w:position w:val="7"/>
              </w:rPr>
              <w:t>电子投标文件（ztb</w:t>
            </w:r>
            <w:r>
              <w:rPr>
                <w:rFonts w:ascii="SimSun" w:hAnsi="SimSun" w:eastAsia="SimSun" w:cs="SimSun"/>
                <w:sz w:val="32"/>
                <w:szCs w:val="32"/>
                <w:spacing w:val="-70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7"/>
                <w:position w:val="7"/>
              </w:rPr>
              <w:t>格式）</w:t>
            </w:r>
            <w:r>
              <w:rPr>
                <w:rFonts w:ascii="SimSun" w:hAnsi="SimSun" w:eastAsia="SimSun" w:cs="SimSun"/>
                <w:sz w:val="32"/>
                <w:szCs w:val="32"/>
                <w:spacing w:val="46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7"/>
                <w:position w:val="7"/>
              </w:rPr>
              <w:t>的打印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7"/>
                <w:position w:val="7"/>
              </w:rPr>
              <w:t>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8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7"/>
                <w:position w:val="7"/>
              </w:rPr>
              <w:t>33</w:t>
            </w:r>
          </w:hyperlink>
        </w:p>
        <w:p>
          <w:pPr>
            <w:ind w:firstLine="420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33">
            <w:r>
              <w:rPr>
                <w:rFonts w:ascii="SimSun" w:hAnsi="SimSun" w:eastAsia="SimSun" w:cs="SimSun"/>
                <w:sz w:val="32"/>
                <w:szCs w:val="32"/>
                <w:spacing w:val="-7"/>
                <w:position w:val="7"/>
              </w:rPr>
              <w:t>4.2.7</w:t>
            </w:r>
            <w:r>
              <w:rPr>
                <w:rFonts w:ascii="SimSun" w:hAnsi="SimSun" w:eastAsia="SimSun" w:cs="SimSun"/>
                <w:sz w:val="32"/>
                <w:szCs w:val="32"/>
                <w:spacing w:val="94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7"/>
                <w:position w:val="7"/>
              </w:rPr>
              <w:t>电子投标文件（ztb</w:t>
            </w:r>
            <w:r>
              <w:rPr>
                <w:rFonts w:ascii="SimSun" w:hAnsi="SimSun" w:eastAsia="SimSun" w:cs="SimSun"/>
                <w:sz w:val="32"/>
                <w:szCs w:val="32"/>
                <w:spacing w:val="-70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7"/>
                <w:position w:val="7"/>
              </w:rPr>
              <w:t>格式）</w:t>
            </w:r>
            <w:r>
              <w:rPr>
                <w:rFonts w:ascii="SimSun" w:hAnsi="SimSun" w:eastAsia="SimSun" w:cs="SimSun"/>
                <w:sz w:val="32"/>
                <w:szCs w:val="32"/>
                <w:spacing w:val="46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7"/>
                <w:position w:val="7"/>
              </w:rPr>
              <w:t>的上传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7"/>
                <w:position w:val="7"/>
              </w:rPr>
              <w:t>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8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7"/>
                <w:position w:val="7"/>
              </w:rPr>
              <w:t>33</w:t>
            </w:r>
          </w:hyperlink>
        </w:p>
        <w:p>
          <w:pPr>
            <w:ind w:firstLine="420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34">
            <w:r>
              <w:rPr>
                <w:rFonts w:ascii="SimSun" w:hAnsi="SimSun" w:eastAsia="SimSun" w:cs="SimSun"/>
                <w:sz w:val="32"/>
                <w:szCs w:val="32"/>
                <w:spacing w:val="-8"/>
                <w:position w:val="7"/>
              </w:rPr>
              <w:t>4.2.8</w:t>
            </w:r>
            <w:r>
              <w:rPr>
                <w:rFonts w:ascii="SimSun" w:hAnsi="SimSun" w:eastAsia="SimSun" w:cs="SimSun"/>
                <w:sz w:val="32"/>
                <w:szCs w:val="32"/>
                <w:spacing w:val="87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8"/>
                <w:position w:val="7"/>
              </w:rPr>
              <w:t>电子投标文件（ztb</w:t>
            </w:r>
            <w:r>
              <w:rPr>
                <w:rFonts w:ascii="SimSun" w:hAnsi="SimSun" w:eastAsia="SimSun" w:cs="SimSun"/>
                <w:sz w:val="32"/>
                <w:szCs w:val="32"/>
                <w:spacing w:val="-70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8"/>
                <w:position w:val="7"/>
              </w:rPr>
              <w:t>格式）</w:t>
            </w:r>
            <w:r>
              <w:rPr>
                <w:rFonts w:ascii="SimSun" w:hAnsi="SimSun" w:eastAsia="SimSun" w:cs="SimSun"/>
                <w:sz w:val="32"/>
                <w:szCs w:val="32"/>
                <w:spacing w:val="46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8"/>
                <w:position w:val="7"/>
              </w:rPr>
              <w:t>的撤回及替换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8"/>
                <w:position w:val="7"/>
              </w:rPr>
              <w:t>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0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8"/>
                <w:position w:val="7"/>
              </w:rPr>
              <w:t>34</w:t>
            </w:r>
          </w:hyperlink>
        </w:p>
        <w:p>
          <w:pPr>
            <w:ind w:firstLine="6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35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五、网上开标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47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36</w:t>
            </w:r>
          </w:hyperlink>
        </w:p>
        <w:p>
          <w:pPr>
            <w:ind w:firstLine="7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36">
            <w:r>
              <w:rPr>
                <w:rFonts w:ascii="SimSun" w:hAnsi="SimSun" w:eastAsia="SimSun" w:cs="SimSun"/>
                <w:sz w:val="32"/>
                <w:szCs w:val="32"/>
                <w:spacing w:val="-5"/>
                <w:position w:val="7"/>
              </w:rPr>
              <w:t>5.1</w:t>
            </w:r>
            <w:r>
              <w:rPr>
                <w:rFonts w:ascii="SimSun" w:hAnsi="SimSun" w:eastAsia="SimSun" w:cs="SimSun"/>
                <w:sz w:val="32"/>
                <w:szCs w:val="32"/>
                <w:spacing w:val="26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5"/>
                <w:position w:val="7"/>
              </w:rPr>
              <w:t>查找开标项目，</w:t>
            </w:r>
            <w:r>
              <w:rPr>
                <w:rFonts w:ascii="SimSun" w:hAnsi="SimSun" w:eastAsia="SimSun" w:cs="SimSun"/>
                <w:sz w:val="32"/>
                <w:szCs w:val="32"/>
                <w:spacing w:val="64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5"/>
                <w:position w:val="7"/>
              </w:rPr>
              <w:t>进入开标室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5"/>
                <w:position w:val="7"/>
              </w:rPr>
              <w:t>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47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5"/>
                <w:position w:val="7"/>
              </w:rPr>
              <w:t>36</w:t>
            </w:r>
          </w:hyperlink>
        </w:p>
        <w:p>
          <w:pPr>
            <w:ind w:firstLine="7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37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5.2</w:t>
            </w:r>
            <w:r>
              <w:rPr>
                <w:rFonts w:ascii="SimSun" w:hAnsi="SimSun" w:eastAsia="SimSun" w:cs="SimSun"/>
                <w:sz w:val="32"/>
                <w:szCs w:val="32"/>
                <w:spacing w:val="58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网上在线签到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3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37</w:t>
            </w:r>
          </w:hyperlink>
        </w:p>
        <w:p>
          <w:pPr>
            <w:ind w:firstLine="7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38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5.3</w:t>
            </w:r>
            <w:r>
              <w:rPr>
                <w:rFonts w:ascii="SimSun" w:hAnsi="SimSun" w:eastAsia="SimSun" w:cs="SimSun"/>
                <w:sz w:val="32"/>
                <w:szCs w:val="32"/>
                <w:spacing w:val="64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抽取系数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17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37</w:t>
            </w:r>
          </w:hyperlink>
        </w:p>
      </w:sdtContent>
    </w:sdt>
    <w:p>
      <w:pPr>
        <w:sectPr>
          <w:footerReference w:type="default" r:id="rId2"/>
          <w:pgSz w:w="11906" w:h="16839"/>
          <w:pgMar w:top="1431" w:right="1474" w:bottom="1452" w:left="1599" w:header="0" w:footer="1243" w:gutter="0"/>
        </w:sectPr>
        <w:rPr/>
      </w:pPr>
    </w:p>
    <w:sdt>
      <w:sdtPr>
        <w:rPr>
          <w:rFonts w:ascii="FangSong" w:hAnsi="FangSong" w:eastAsia="FangSong" w:cs="FangSong"/>
          <w:sz w:val="21"/>
          <w:szCs w:val="21"/>
        </w:rPr>
        <w:docPartObj>
          <w:docPartGallery w:val="Table of Contents"/>
          <w:docPartUnique/>
        </w:docPartObj>
      </w:sdtPr>
      <w:sdtEndPr>
        <w:rPr>
          <w:rFonts w:ascii="SimSun" w:hAnsi="SimSun" w:eastAsia="SimSun" w:cs="SimSun"/>
          <w:sz w:val="32"/>
          <w:szCs w:val="32"/>
        </w:rPr>
      </w:sdtEndPr>
      <w:sdtContent>
        <w:p>
          <w:pPr>
            <w:spacing w:line="247" w:lineRule="auto"/>
            <w:rPr>
              <w:rFonts w:ascii="FangSong"/>
              <w:sz w:val="21"/>
            </w:rPr>
          </w:pPr>
          <w:r/>
        </w:p>
        <w:p>
          <w:pPr>
            <w:spacing w:line="247" w:lineRule="auto"/>
            <w:rPr>
              <w:rFonts w:ascii="FangSong"/>
              <w:sz w:val="21"/>
            </w:rPr>
          </w:pPr>
          <w:r/>
        </w:p>
        <w:p>
          <w:pPr>
            <w:ind w:firstLine="3"/>
            <w:spacing w:before="104"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39">
            <w:r>
              <w:rPr>
                <w:rFonts w:ascii="SimSun" w:hAnsi="SimSun" w:eastAsia="SimSun" w:cs="SimSun"/>
                <w:sz w:val="32"/>
                <w:szCs w:val="32"/>
                <w:spacing w:val="-5"/>
                <w:position w:val="7"/>
              </w:rPr>
              <w:t>5.4</w:t>
            </w:r>
            <w:r>
              <w:rPr>
                <w:rFonts w:ascii="SimSun" w:hAnsi="SimSun" w:eastAsia="SimSun" w:cs="SimSun"/>
                <w:sz w:val="32"/>
                <w:szCs w:val="32"/>
                <w:spacing w:val="74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5"/>
                <w:position w:val="7"/>
              </w:rPr>
              <w:t>投标文件（ztb</w:t>
            </w:r>
            <w:r>
              <w:rPr>
                <w:rFonts w:ascii="SimSun" w:hAnsi="SimSun" w:eastAsia="SimSun" w:cs="SimSun"/>
                <w:sz w:val="32"/>
                <w:szCs w:val="32"/>
                <w:spacing w:val="-69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5"/>
                <w:position w:val="7"/>
              </w:rPr>
              <w:t>格式）</w:t>
            </w:r>
            <w:r>
              <w:rPr>
                <w:rFonts w:ascii="SimSun" w:hAnsi="SimSun" w:eastAsia="SimSun" w:cs="SimSun"/>
                <w:sz w:val="32"/>
                <w:szCs w:val="32"/>
                <w:spacing w:val="18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5"/>
                <w:position w:val="7"/>
              </w:rPr>
              <w:t>在线解密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5"/>
                <w:position w:val="7"/>
              </w:rPr>
              <w:t>............................................</w:t>
            </w:r>
            <w:r>
              <w:rPr>
                <w:rFonts w:ascii="SimSun" w:hAnsi="SimSun" w:eastAsia="SimSun" w:cs="SimSun"/>
                <w:sz w:val="32"/>
                <w:szCs w:val="32"/>
                <w:spacing w:val="-5"/>
                <w:position w:val="7"/>
              </w:rPr>
              <w:t>39</w:t>
            </w:r>
          </w:hyperlink>
        </w:p>
        <w:p>
          <w:pPr>
            <w:ind w:firstLine="3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40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5.5</w:t>
            </w:r>
            <w:r>
              <w:rPr>
                <w:rFonts w:ascii="SimSun" w:hAnsi="SimSun" w:eastAsia="SimSun" w:cs="SimSun"/>
                <w:sz w:val="32"/>
                <w:szCs w:val="32"/>
                <w:spacing w:val="72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在线唱标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5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40</w:t>
            </w:r>
          </w:hyperlink>
        </w:p>
        <w:p>
          <w:pPr>
            <w:ind w:firstLine="3"/>
            <w:spacing w:line="623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41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5.6</w:t>
            </w:r>
            <w:r>
              <w:rPr>
                <w:rFonts w:ascii="SimSun" w:hAnsi="SimSun" w:eastAsia="SimSun" w:cs="SimSun"/>
                <w:sz w:val="32"/>
                <w:szCs w:val="32"/>
                <w:spacing w:val="60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在线确认开标记录表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43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40</w:t>
            </w:r>
          </w:hyperlink>
        </w:p>
        <w:p>
          <w:pPr>
            <w:ind w:firstLine="3"/>
            <w:spacing w:line="624" w:lineRule="exact"/>
            <w:rPr>
              <w:rFonts w:ascii="SimSun" w:hAnsi="SimSun" w:eastAsia="SimSun" w:cs="SimSun"/>
              <w:sz w:val="32"/>
              <w:szCs w:val="32"/>
            </w:rPr>
          </w:pPr>
          <w:hyperlink w:history="true" w:anchor="_bookmark42"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5.7</w:t>
            </w:r>
            <w:r>
              <w:rPr>
                <w:rFonts w:ascii="SimSun" w:hAnsi="SimSun" w:eastAsia="SimSun" w:cs="SimSun"/>
                <w:sz w:val="32"/>
                <w:szCs w:val="32"/>
                <w:spacing w:val="72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模拟开标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"/>
                <w:position w:val="7"/>
              </w:rPr>
              <w:t>...................................................................................</w:t>
            </w:r>
            <w:r>
              <w:rPr>
                <w:rFonts w:ascii="Times New Roman" w:hAnsi="Times New Roman" w:eastAsia="Times New Roman" w:cs="Times New Roman"/>
                <w:sz w:val="32"/>
                <w:szCs w:val="32"/>
                <w:spacing w:val="-25"/>
                <w:position w:val="7"/>
              </w:rPr>
              <w:t> </w:t>
            </w:r>
            <w:r>
              <w:rPr>
                <w:rFonts w:ascii="SimSun" w:hAnsi="SimSun" w:eastAsia="SimSun" w:cs="SimSun"/>
                <w:sz w:val="32"/>
                <w:szCs w:val="32"/>
                <w:spacing w:val="-2"/>
                <w:position w:val="7"/>
              </w:rPr>
              <w:t>41</w:t>
            </w:r>
          </w:hyperlink>
        </w:p>
      </w:sdtContent>
    </w:sdt>
    <w:p>
      <w:pPr>
        <w:spacing w:line="624" w:lineRule="exact"/>
        <w:rPr>
          <w:rFonts w:ascii="SimSun" w:hAnsi="SimSun" w:eastAsia="SimSun" w:cs="SimSun"/>
          <w:sz w:val="32"/>
          <w:szCs w:val="32"/>
        </w:rPr>
      </w:pPr>
      <w:hyperlink w:history="true" w:anchor="_bookmark43">
        <w:r>
          <w:rPr>
            <w:rFonts w:ascii="SimSun" w:hAnsi="SimSun" w:eastAsia="SimSun" w:cs="SimSun"/>
            <w:sz w:val="32"/>
            <w:szCs w:val="32"/>
            <w:spacing w:val="-1"/>
            <w:position w:val="7"/>
          </w:rPr>
          <w:t>六、评标过程中的专家问题澄清</w:t>
        </w:r>
        <w:r>
          <w:rPr>
            <w:rFonts w:ascii="Times New Roman" w:hAnsi="Times New Roman" w:eastAsia="Times New Roman" w:cs="Times New Roman"/>
            <w:sz w:val="32"/>
            <w:szCs w:val="32"/>
            <w:spacing w:val="-1"/>
            <w:position w:val="7"/>
          </w:rPr>
          <w:t>...................................................</w:t>
        </w:r>
        <w:r>
          <w:rPr>
            <w:rFonts w:ascii="SimSun" w:hAnsi="SimSun" w:eastAsia="SimSun" w:cs="SimSun"/>
            <w:sz w:val="32"/>
            <w:szCs w:val="32"/>
            <w:spacing w:val="-1"/>
            <w:position w:val="7"/>
          </w:rPr>
          <w:t>44</w:t>
        </w:r>
      </w:hyperlink>
    </w:p>
    <w:p>
      <w:pPr>
        <w:sectPr>
          <w:footerReference w:type="default" r:id="rId3"/>
          <w:pgSz w:w="11906" w:h="16839"/>
          <w:pgMar w:top="1431" w:right="1474" w:bottom="1452" w:left="1603" w:header="0" w:footer="1243" w:gutter="0"/>
        </w:sectPr>
        <w:rPr/>
      </w:pPr>
    </w:p>
    <w:p>
      <w:pPr>
        <w:spacing w:line="280" w:lineRule="auto"/>
        <w:rPr>
          <w:rFonts w:ascii="FangSong"/>
          <w:sz w:val="21"/>
        </w:rPr>
      </w:pPr>
      <w:r/>
    </w:p>
    <w:p>
      <w:pPr>
        <w:spacing w:line="280" w:lineRule="auto"/>
        <w:rPr>
          <w:rFonts w:ascii="FangSong"/>
          <w:sz w:val="21"/>
        </w:rPr>
      </w:pPr>
      <w:r/>
    </w:p>
    <w:p>
      <w:pPr>
        <w:spacing w:line="280" w:lineRule="auto"/>
        <w:rPr>
          <w:rFonts w:ascii="FangSong"/>
          <w:sz w:val="21"/>
        </w:rPr>
      </w:pPr>
      <w:r/>
    </w:p>
    <w:p>
      <w:pPr>
        <w:ind w:firstLine="632"/>
        <w:spacing w:before="104" w:line="187" w:lineRule="auto"/>
        <w:rPr>
          <w:rFonts w:ascii="SimHei" w:hAnsi="SimHei" w:eastAsia="SimHei" w:cs="SimHei"/>
          <w:sz w:val="32"/>
          <w:szCs w:val="32"/>
        </w:rPr>
      </w:pPr>
      <w:bookmarkStart w:name="_bookmark1" w:id="1"/>
      <w:bookmarkEnd w:id="1"/>
      <w:r>
        <w:rPr>
          <w:rFonts w:ascii="SimHei" w:hAnsi="SimHei" w:eastAsia="SimHei" w:cs="SimHe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一、系统运行环境搭建</w:t>
      </w:r>
    </w:p>
    <w:p>
      <w:pPr>
        <w:spacing w:line="252" w:lineRule="auto"/>
        <w:rPr>
          <w:rFonts w:ascii="FangSong"/>
          <w:sz w:val="21"/>
        </w:rPr>
      </w:pPr>
      <w:r/>
    </w:p>
    <w:p>
      <w:pPr>
        <w:ind w:firstLine="996"/>
        <w:spacing w:line="3584" w:lineRule="exact"/>
        <w:textAlignment w:val="center"/>
        <w:rPr/>
      </w:pPr>
      <w:r>
        <w:drawing>
          <wp:inline distT="0" distB="0" distL="0" distR="0">
            <wp:extent cx="4320540" cy="2275332"/>
            <wp:effectExtent l="0" t="0" r="0" b="0"/>
            <wp:docPr id="1" name="IM 1"/>
            <wp:cNvGraphicFramePr/>
            <a:graphic>
              <a:graphicData uri="http://schemas.openxmlformats.org/drawingml/2006/picture">
                <pic:pic>
                  <pic:nvPicPr>
                    <pic:cNvPr id="1" name="IM 1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22753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412" w:lineRule="auto"/>
        <w:rPr>
          <w:rFonts w:ascii="FangSong"/>
          <w:sz w:val="21"/>
        </w:rPr>
      </w:pPr>
      <w:r/>
    </w:p>
    <w:p>
      <w:pPr>
        <w:ind w:firstLine="637"/>
        <w:spacing w:before="105" w:line="192" w:lineRule="auto"/>
        <w:outlineLvl w:val="0"/>
        <w:rPr>
          <w:rFonts w:ascii="KaiTi" w:hAnsi="KaiTi" w:eastAsia="KaiTi" w:cs="KaiTi"/>
          <w:sz w:val="32"/>
          <w:szCs w:val="32"/>
        </w:rPr>
      </w:pPr>
      <w:bookmarkStart w:name="_bookmark2" w:id="2"/>
      <w:bookmarkEnd w:id="2"/>
      <w:r>
        <w:rPr>
          <w:rFonts w:ascii="Calibri" w:hAnsi="Calibri" w:eastAsia="Calibri" w:cs="Calibri"/>
          <w:sz w:val="32"/>
          <w:szCs w:val="32"/>
          <w:b/>
          <w:bCs/>
          <w:spacing w:val="-6"/>
        </w:rPr>
        <w:t>1.1</w:t>
      </w:r>
      <w:r>
        <w:rPr>
          <w:rFonts w:ascii="Calibri" w:hAnsi="Calibri" w:eastAsia="Calibri" w:cs="Calibri"/>
          <w:sz w:val="32"/>
          <w:szCs w:val="32"/>
          <w:spacing w:val="18"/>
        </w:rPr>
        <w:t> 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驱动安装</w:t>
      </w:r>
    </w:p>
    <w:p>
      <w:pPr>
        <w:spacing w:line="445" w:lineRule="auto"/>
        <w:rPr>
          <w:rFonts w:ascii="FangSong"/>
          <w:sz w:val="21"/>
        </w:rPr>
      </w:pPr>
      <w:r/>
    </w:p>
    <w:p>
      <w:pPr>
        <w:ind w:firstLine="639"/>
        <w:spacing w:before="105" w:line="188" w:lineRule="auto"/>
        <w:outlineLvl w:val="1"/>
        <w:rPr>
          <w:rFonts w:ascii="FangSong" w:hAnsi="FangSong" w:eastAsia="FangSong" w:cs="FangSong"/>
          <w:sz w:val="32"/>
          <w:szCs w:val="32"/>
        </w:rPr>
      </w:pPr>
      <w:bookmarkStart w:name="_bookmark3" w:id="3"/>
      <w:bookmarkEnd w:id="3"/>
      <w:r>
        <w:rPr>
          <w:rFonts w:ascii="Cambria" w:hAnsi="Cambria" w:eastAsia="Cambria" w:cs="Cambria"/>
          <w:sz w:val="32"/>
          <w:szCs w:val="32"/>
          <w:b/>
          <w:bCs/>
          <w:spacing w:val="-6"/>
        </w:rPr>
        <w:t>1.1.1</w:t>
      </w:r>
      <w:r>
        <w:rPr>
          <w:rFonts w:ascii="Cambria" w:hAnsi="Cambria" w:eastAsia="Cambria" w:cs="Cambria"/>
          <w:sz w:val="32"/>
          <w:szCs w:val="32"/>
          <w:spacing w:val="41"/>
          <w:w w:val="101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安装</w:t>
      </w:r>
      <w:r>
        <w:rPr>
          <w:rFonts w:ascii="FangSong" w:hAnsi="FangSong" w:eastAsia="FangSong" w:cs="FangSong"/>
          <w:sz w:val="32"/>
          <w:szCs w:val="32"/>
          <w:spacing w:val="-63"/>
        </w:rPr>
        <w:t> </w:t>
      </w:r>
      <w:r>
        <w:rPr>
          <w:rFonts w:ascii="Cambria" w:hAnsi="Cambria" w:eastAsia="Cambria" w:cs="Cambria"/>
          <w:sz w:val="32"/>
          <w:szCs w:val="32"/>
          <w:b/>
          <w:bCs/>
          <w:spacing w:val="-6"/>
        </w:rPr>
        <w:t>CA</w:t>
      </w:r>
      <w:r>
        <w:rPr>
          <w:rFonts w:ascii="Cambria" w:hAnsi="Cambria" w:eastAsia="Cambria" w:cs="Cambria"/>
          <w:sz w:val="32"/>
          <w:szCs w:val="32"/>
          <w:spacing w:val="33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数字证书驱动</w:t>
      </w:r>
    </w:p>
    <w:p>
      <w:pPr>
        <w:ind w:firstLine="639"/>
        <w:spacing w:before="358" w:line="27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"/>
        </w:rPr>
        <w:t>打开威海市公共资源交易网（http://www.whggzyjy.cn/</w:t>
      </w:r>
      <w:r>
        <w:rPr>
          <w:rFonts w:ascii="FangSong" w:hAnsi="FangSong" w:eastAsia="FangSong" w:cs="FangSong"/>
          <w:sz w:val="32"/>
          <w:szCs w:val="32"/>
          <w:spacing w:val="-120"/>
        </w:rPr>
        <w:t>）</w:t>
      </w:r>
      <w:r>
        <w:rPr>
          <w:rFonts w:ascii="FangSong" w:hAnsi="FangSong" w:eastAsia="FangSong" w:cs="FangSong"/>
          <w:sz w:val="32"/>
          <w:szCs w:val="32"/>
          <w:spacing w:val="-55"/>
        </w:rPr>
        <w:t> </w:t>
      </w:r>
      <w:r>
        <w:rPr>
          <w:rFonts w:ascii="FangSong" w:hAnsi="FangSong" w:eastAsia="FangSong" w:cs="FangSong"/>
          <w:sz w:val="32"/>
          <w:szCs w:val="32"/>
          <w:spacing w:val="-120"/>
        </w:rPr>
        <w:t>，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14"/>
        </w:rPr>
        <w:t>进入网站首页—》</w:t>
      </w:r>
      <w:r>
        <w:rPr>
          <w:rFonts w:ascii="FangSong" w:hAnsi="FangSong" w:eastAsia="FangSong" w:cs="FangSong"/>
          <w:sz w:val="32"/>
          <w:szCs w:val="32"/>
          <w:spacing w:val="17"/>
        </w:rPr>
        <w:t> </w:t>
      </w:r>
      <w:r>
        <w:rPr>
          <w:rFonts w:ascii="FangSong" w:hAnsi="FangSong" w:eastAsia="FangSong" w:cs="FangSong"/>
          <w:sz w:val="32"/>
          <w:szCs w:val="32"/>
          <w:spacing w:val="-14"/>
        </w:rPr>
        <w:t>“工程建设”—》</w:t>
      </w:r>
      <w:r>
        <w:rPr>
          <w:rFonts w:ascii="FangSong" w:hAnsi="FangSong" w:eastAsia="FangSong" w:cs="FangSong"/>
          <w:sz w:val="32"/>
          <w:szCs w:val="32"/>
          <w:spacing w:val="14"/>
        </w:rPr>
        <w:t> </w:t>
      </w:r>
      <w:r>
        <w:rPr>
          <w:rFonts w:ascii="FangSong" w:hAnsi="FangSong" w:eastAsia="FangSong" w:cs="FangSong"/>
          <w:sz w:val="32"/>
          <w:szCs w:val="32"/>
          <w:spacing w:val="-14"/>
        </w:rPr>
        <w:t>“相关下载”</w:t>
      </w:r>
      <w:r>
        <w:rPr>
          <w:rFonts w:ascii="FangSong" w:hAnsi="FangSong" w:eastAsia="FangSong" w:cs="FangSong"/>
          <w:sz w:val="32"/>
          <w:szCs w:val="32"/>
          <w:spacing w:val="-114"/>
        </w:rPr>
        <w:t> </w:t>
      </w:r>
      <w:r>
        <w:rPr>
          <w:rFonts w:ascii="FangSong" w:hAnsi="FangSong" w:eastAsia="FangSong" w:cs="FangSong"/>
          <w:sz w:val="32"/>
          <w:szCs w:val="32"/>
          <w:spacing w:val="-14"/>
        </w:rPr>
        <w:t>，下载</w:t>
      </w:r>
      <w:r>
        <w:rPr>
          <w:rFonts w:ascii="FangSong" w:hAnsi="FangSong" w:eastAsia="FangSong" w:cs="FangSong"/>
          <w:sz w:val="32"/>
          <w:szCs w:val="32"/>
          <w:spacing w:val="-67"/>
        </w:rPr>
        <w:t> </w:t>
      </w:r>
      <w:r>
        <w:rPr>
          <w:rFonts w:ascii="FangSong" w:hAnsi="FangSong" w:eastAsia="FangSong" w:cs="FangSong"/>
          <w:sz w:val="32"/>
          <w:szCs w:val="32"/>
          <w:spacing w:val="-14"/>
        </w:rPr>
        <w:t>CA</w:t>
      </w:r>
      <w:r>
        <w:rPr>
          <w:rFonts w:ascii="FangSong" w:hAnsi="FangSong" w:eastAsia="FangSong" w:cs="FangSong"/>
          <w:sz w:val="32"/>
          <w:szCs w:val="32"/>
          <w:spacing w:val="-60"/>
        </w:rPr>
        <w:t> </w:t>
      </w:r>
      <w:r>
        <w:rPr>
          <w:rFonts w:ascii="FangSong" w:hAnsi="FangSong" w:eastAsia="FangSong" w:cs="FangSong"/>
          <w:sz w:val="32"/>
          <w:szCs w:val="32"/>
          <w:spacing w:val="-14"/>
        </w:rPr>
        <w:t>数</w:t>
      </w:r>
    </w:p>
    <w:p>
      <w:pPr>
        <w:ind w:firstLine="9"/>
        <w:spacing w:before="237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0"/>
        </w:rPr>
        <w:t>字证书的驱动</w:t>
      </w:r>
      <w:r>
        <w:rPr>
          <w:sz w:val="32"/>
          <w:szCs w:val="32"/>
        </w:rPr>
        <w:drawing>
          <wp:inline distT="0" distB="0" distL="0" distR="0">
            <wp:extent cx="484789" cy="416052"/>
            <wp:effectExtent l="0" t="0" r="0" b="0"/>
            <wp:docPr id="2" name="IM 2"/>
            <wp:cNvGraphicFramePr/>
            <a:graphic>
              <a:graphicData uri="http://schemas.openxmlformats.org/drawingml/2006/picture">
                <pic:pic>
                  <pic:nvPicPr>
                    <pic:cNvPr id="2" name="IM 2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84789" cy="416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FangSong" w:hAnsi="FangSong" w:eastAsia="FangSong" w:cs="FangSong"/>
          <w:sz w:val="32"/>
          <w:szCs w:val="32"/>
          <w:spacing w:val="-109"/>
        </w:rPr>
        <w:t> </w:t>
      </w:r>
      <w:r>
        <w:rPr>
          <w:rFonts w:ascii="FangSong" w:hAnsi="FangSong" w:eastAsia="FangSong" w:cs="FangSong"/>
          <w:sz w:val="32"/>
          <w:szCs w:val="32"/>
          <w:spacing w:val="-10"/>
        </w:rPr>
        <w:t>，并双击驱动完成安装（见下图）</w:t>
      </w:r>
      <w:r>
        <w:rPr>
          <w:rFonts w:ascii="FangSong" w:hAnsi="FangSong" w:eastAsia="FangSong" w:cs="FangSong"/>
          <w:sz w:val="32"/>
          <w:szCs w:val="32"/>
          <w:spacing w:val="-25"/>
        </w:rPr>
        <w:t> </w:t>
      </w:r>
      <w:r>
        <w:rPr>
          <w:rFonts w:ascii="FangSong" w:hAnsi="FangSong" w:eastAsia="FangSong" w:cs="FangSong"/>
          <w:sz w:val="32"/>
          <w:szCs w:val="32"/>
          <w:spacing w:val="-10"/>
        </w:rPr>
        <w:t>。</w:t>
      </w:r>
    </w:p>
    <w:p>
      <w:pPr>
        <w:ind w:firstLine="2150"/>
        <w:spacing w:before="213" w:line="3588" w:lineRule="exact"/>
        <w:textAlignment w:val="center"/>
        <w:rPr/>
      </w:pPr>
      <w:r>
        <w:drawing>
          <wp:inline distT="0" distB="0" distL="0" distR="0">
            <wp:extent cx="3159251" cy="2278379"/>
            <wp:effectExtent l="0" t="0" r="0" b="0"/>
            <wp:docPr id="3" name="IM 3"/>
            <wp:cNvGraphicFramePr/>
            <a:graphic>
              <a:graphicData uri="http://schemas.openxmlformats.org/drawingml/2006/picture">
                <pic:pic>
                  <pic:nvPicPr>
                    <pic:cNvPr id="3" name="IM 3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159251" cy="22783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ectPr>
          <w:footerReference w:type="default" r:id="rId4"/>
          <w:pgSz w:w="11906" w:h="16839"/>
          <w:pgMar w:top="1431" w:right="1380" w:bottom="1452" w:left="1612" w:header="0" w:footer="1243" w:gutter="0"/>
        </w:sectPr>
        <w:rPr/>
      </w:pPr>
    </w:p>
    <w:p>
      <w:pPr>
        <w:spacing w:line="315" w:lineRule="auto"/>
        <w:rPr>
          <w:rFonts w:ascii="FangSong"/>
          <w:sz w:val="21"/>
        </w:rPr>
      </w:pPr>
      <w:r>
        <w:drawing>
          <wp:anchor distT="0" distB="0" distL="0" distR="0" simplePos="0" relativeHeight="251658240" behindDoc="0" locked="0" layoutInCell="0" allowOverlap="1">
            <wp:simplePos x="0" y="0"/>
            <wp:positionH relativeFrom="page">
              <wp:posOffset>4727448</wp:posOffset>
            </wp:positionH>
            <wp:positionV relativeFrom="page">
              <wp:posOffset>2644140</wp:posOffset>
            </wp:positionV>
            <wp:extent cx="1472184" cy="822959"/>
            <wp:effectExtent l="0" t="0" r="0" b="0"/>
            <wp:wrapNone/>
            <wp:docPr id="4" name="IM 4"/>
            <wp:cNvGraphicFramePr/>
            <a:graphic>
              <a:graphicData uri="http://schemas.openxmlformats.org/drawingml/2006/picture">
                <pic:pic>
                  <pic:nvPicPr>
                    <pic:cNvPr id="4" name="IM 4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472184" cy="8229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spacing w:line="315" w:lineRule="auto"/>
        <w:rPr>
          <w:rFonts w:ascii="FangSong"/>
          <w:sz w:val="21"/>
        </w:rPr>
      </w:pPr>
      <w:r/>
    </w:p>
    <w:p>
      <w:pPr>
        <w:ind w:firstLine="636"/>
        <w:spacing w:before="104" w:line="188" w:lineRule="auto"/>
        <w:outlineLvl w:val="1"/>
        <w:rPr>
          <w:rFonts w:ascii="FangSong" w:hAnsi="FangSong" w:eastAsia="FangSong" w:cs="FangSong"/>
          <w:sz w:val="32"/>
          <w:szCs w:val="32"/>
        </w:rPr>
      </w:pPr>
      <w:bookmarkStart w:name="_bookmark4" w:id="4"/>
      <w:bookmarkEnd w:id="4"/>
      <w:r>
        <w:rPr>
          <w:rFonts w:ascii="Cambria" w:hAnsi="Cambria" w:eastAsia="Cambria" w:cs="Cambria"/>
          <w:sz w:val="32"/>
          <w:szCs w:val="32"/>
          <w:b/>
          <w:bCs/>
          <w:spacing w:val="-5"/>
        </w:rPr>
        <w:t>1.1.2</w:t>
      </w:r>
      <w:r>
        <w:rPr>
          <w:rFonts w:ascii="Cambria" w:hAnsi="Cambria" w:eastAsia="Cambria" w:cs="Cambria"/>
          <w:sz w:val="32"/>
          <w:szCs w:val="32"/>
          <w:spacing w:val="44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安装签章软件</w:t>
      </w:r>
    </w:p>
    <w:p>
      <w:pPr>
        <w:ind w:firstLine="633"/>
        <w:spacing w:before="358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3"/>
        </w:rPr>
        <w:t>请下载签章软件，并运行</w:t>
      </w:r>
      <w:r>
        <w:rPr>
          <w:rFonts w:ascii="FangSong" w:hAnsi="FangSong" w:eastAsia="FangSong" w:cs="FangSong"/>
          <w:sz w:val="32"/>
          <w:szCs w:val="32"/>
          <w:spacing w:val="-43"/>
        </w:rPr>
        <w:t> </w:t>
      </w:r>
      <w:r>
        <w:rPr>
          <w:rFonts w:ascii="FangSong" w:hAnsi="FangSong" w:eastAsia="FangSong" w:cs="FangSong"/>
          <w:sz w:val="32"/>
          <w:szCs w:val="32"/>
          <w:spacing w:val="-3"/>
        </w:rPr>
        <w:t>Installer.exe，根据安装提示完</w:t>
      </w:r>
    </w:p>
    <w:p>
      <w:pPr>
        <w:spacing w:before="298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7"/>
        </w:rPr>
        <w:t>成安装。</w:t>
      </w:r>
    </w:p>
    <w:p>
      <w:pPr>
        <w:rPr>
          <w:rFonts w:ascii="FangSong"/>
          <w:sz w:val="21"/>
        </w:rPr>
      </w:pPr>
      <w:r/>
    </w:p>
    <w:p>
      <w:pPr>
        <w:ind w:firstLine="1092"/>
        <w:spacing w:line="1300" w:lineRule="exact"/>
        <w:textAlignment w:val="center"/>
        <w:rPr/>
      </w:pPr>
      <w:r>
        <w:drawing>
          <wp:inline distT="0" distB="0" distL="0" distR="0">
            <wp:extent cx="2499360" cy="826007"/>
            <wp:effectExtent l="0" t="0" r="0" b="0"/>
            <wp:docPr id="5" name="IM 5"/>
            <wp:cNvGraphicFramePr/>
            <a:graphic>
              <a:graphicData uri="http://schemas.openxmlformats.org/drawingml/2006/picture">
                <pic:pic>
                  <pic:nvPicPr>
                    <pic:cNvPr id="5" name="IM 5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499360" cy="8260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993"/>
        <w:spacing w:before="266" w:line="5966" w:lineRule="exact"/>
        <w:textAlignment w:val="center"/>
        <w:rPr/>
      </w:pPr>
      <w:r>
        <w:drawing>
          <wp:inline distT="0" distB="0" distL="0" distR="0">
            <wp:extent cx="4320540" cy="3788664"/>
            <wp:effectExtent l="0" t="0" r="0" b="0"/>
            <wp:docPr id="6" name="IM 6"/>
            <wp:cNvGraphicFramePr/>
            <a:graphic>
              <a:graphicData uri="http://schemas.openxmlformats.org/drawingml/2006/picture">
                <pic:pic>
                  <pic:nvPicPr>
                    <pic:cNvPr id="6" name="IM 6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3788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ectPr>
          <w:footerReference w:type="default" r:id="rId8"/>
          <w:pgSz w:w="11906" w:h="16839"/>
          <w:pgMar w:top="1431" w:right="1475" w:bottom="1452" w:left="1614" w:header="0" w:footer="1243" w:gutter="0"/>
        </w:sectPr>
        <w:rPr/>
      </w:pPr>
    </w:p>
    <w:p>
      <w:pPr>
        <w:spacing w:line="355" w:lineRule="auto"/>
        <w:rPr>
          <w:rFonts w:ascii="FangSong"/>
          <w:sz w:val="21"/>
        </w:rPr>
      </w:pPr>
      <w:r/>
    </w:p>
    <w:p>
      <w:pPr>
        <w:spacing w:line="355" w:lineRule="auto"/>
        <w:rPr>
          <w:rFonts w:ascii="FangSong"/>
          <w:sz w:val="21"/>
        </w:rPr>
      </w:pPr>
      <w:r/>
    </w:p>
    <w:p>
      <w:pPr>
        <w:ind w:firstLine="822"/>
        <w:spacing w:line="5957" w:lineRule="exact"/>
        <w:textAlignment w:val="center"/>
        <w:rPr/>
      </w:pPr>
      <w:r>
        <w:drawing>
          <wp:inline distT="0" distB="0" distL="0" distR="0">
            <wp:extent cx="4320540" cy="3782568"/>
            <wp:effectExtent l="0" t="0" r="0" b="0"/>
            <wp:docPr id="7" name="IM 7"/>
            <wp:cNvGraphicFramePr/>
            <a:graphic>
              <a:graphicData uri="http://schemas.openxmlformats.org/drawingml/2006/picture">
                <pic:pic>
                  <pic:nvPicPr>
                    <pic:cNvPr id="7" name="IM 7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37825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8" w:lineRule="auto"/>
        <w:rPr>
          <w:rFonts w:ascii="FangSong"/>
          <w:sz w:val="21"/>
        </w:rPr>
      </w:pPr>
      <w:r/>
    </w:p>
    <w:p>
      <w:pPr>
        <w:ind w:firstLine="822"/>
        <w:spacing w:before="1" w:line="5956" w:lineRule="exact"/>
        <w:textAlignment w:val="center"/>
        <w:rPr/>
      </w:pPr>
      <w:r>
        <w:drawing>
          <wp:inline distT="0" distB="0" distL="0" distR="0">
            <wp:extent cx="4320540" cy="3782567"/>
            <wp:effectExtent l="0" t="0" r="0" b="0"/>
            <wp:docPr id="8" name="IM 8"/>
            <wp:cNvGraphicFramePr/>
            <a:graphic>
              <a:graphicData uri="http://schemas.openxmlformats.org/drawingml/2006/picture">
                <pic:pic>
                  <pic:nvPicPr>
                    <pic:cNvPr id="8" name="IM 8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37825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ectPr>
          <w:footerReference w:type="default" r:id="rId12"/>
          <w:pgSz w:w="11906" w:h="16839"/>
          <w:pgMar w:top="1431" w:right="1785" w:bottom="1452" w:left="1785" w:header="0" w:footer="1243" w:gutter="0"/>
        </w:sectPr>
        <w:rPr/>
      </w:pPr>
    </w:p>
    <w:p>
      <w:pPr>
        <w:spacing w:line="314" w:lineRule="auto"/>
        <w:rPr>
          <w:rFonts w:ascii="FangSong"/>
          <w:sz w:val="21"/>
        </w:rPr>
      </w:pPr>
      <w:r/>
    </w:p>
    <w:p>
      <w:pPr>
        <w:spacing w:line="315" w:lineRule="auto"/>
        <w:rPr>
          <w:rFonts w:ascii="FangSong"/>
          <w:sz w:val="21"/>
        </w:rPr>
      </w:pPr>
      <w:r/>
    </w:p>
    <w:p>
      <w:pPr>
        <w:ind w:firstLine="640"/>
        <w:spacing w:before="104" w:line="192" w:lineRule="auto"/>
        <w:outlineLvl w:val="0"/>
        <w:rPr>
          <w:rFonts w:ascii="KaiTi" w:hAnsi="KaiTi" w:eastAsia="KaiTi" w:cs="KaiTi"/>
          <w:sz w:val="32"/>
          <w:szCs w:val="32"/>
        </w:rPr>
      </w:pPr>
      <w:bookmarkStart w:name="_bookmark5" w:id="5"/>
      <w:bookmarkEnd w:id="5"/>
      <w:r>
        <w:rPr>
          <w:rFonts w:ascii="Calibri" w:hAnsi="Calibri" w:eastAsia="Calibri" w:cs="Calibri"/>
          <w:sz w:val="32"/>
          <w:szCs w:val="32"/>
          <w:b/>
          <w:bCs/>
          <w:spacing w:val="-4"/>
        </w:rPr>
        <w:t>1.2</w:t>
      </w:r>
      <w:r>
        <w:rPr>
          <w:rFonts w:ascii="Calibri" w:hAnsi="Calibri" w:eastAsia="Calibri" w:cs="Calibri"/>
          <w:sz w:val="32"/>
          <w:szCs w:val="32"/>
          <w:spacing w:val="47"/>
        </w:rPr>
        <w:t>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关闭弹出窗口阻止程序</w:t>
      </w:r>
    </w:p>
    <w:p>
      <w:pPr>
        <w:ind w:firstLine="563"/>
        <w:spacing w:before="352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6"/>
        </w:rPr>
        <w:t>打开</w:t>
      </w:r>
      <w:r>
        <w:rPr>
          <w:rFonts w:ascii="FangSong" w:hAnsi="FangSong" w:eastAsia="FangSong" w:cs="FangSong"/>
          <w:sz w:val="32"/>
          <w:szCs w:val="32"/>
          <w:spacing w:val="-38"/>
        </w:rPr>
        <w:t> </w:t>
      </w:r>
      <w:r>
        <w:rPr>
          <w:rFonts w:ascii="FangSong" w:hAnsi="FangSong" w:eastAsia="FangSong" w:cs="FangSong"/>
          <w:sz w:val="32"/>
          <w:szCs w:val="32"/>
          <w:spacing w:val="-6"/>
        </w:rPr>
        <w:t>IE，点击“Internet</w:t>
      </w:r>
      <w:r>
        <w:rPr>
          <w:rFonts w:ascii="FangSong" w:hAnsi="FangSong" w:eastAsia="FangSong" w:cs="FangSong"/>
          <w:sz w:val="32"/>
          <w:szCs w:val="32"/>
          <w:spacing w:val="-50"/>
        </w:rPr>
        <w:t> </w:t>
      </w:r>
      <w:r>
        <w:rPr>
          <w:rFonts w:ascii="FangSong" w:hAnsi="FangSong" w:eastAsia="FangSong" w:cs="FangSong"/>
          <w:sz w:val="32"/>
          <w:szCs w:val="32"/>
          <w:spacing w:val="-6"/>
        </w:rPr>
        <w:t>选项”—》</w:t>
      </w:r>
      <w:r>
        <w:rPr>
          <w:rFonts w:ascii="FangSong" w:hAnsi="FangSong" w:eastAsia="FangSong" w:cs="FangSong"/>
          <w:sz w:val="32"/>
          <w:szCs w:val="32"/>
          <w:spacing w:val="-5"/>
        </w:rPr>
        <w:t> </w:t>
      </w:r>
      <w:r>
        <w:rPr>
          <w:rFonts w:ascii="FangSong" w:hAnsi="FangSong" w:eastAsia="FangSong" w:cs="FangSong"/>
          <w:sz w:val="32"/>
          <w:szCs w:val="32"/>
          <w:spacing w:val="-6"/>
        </w:rPr>
        <w:t>“隐私”选项卡—</w:t>
      </w:r>
      <w:r>
        <w:rPr>
          <w:rFonts w:ascii="FangSong" w:hAnsi="FangSong" w:eastAsia="FangSong" w:cs="FangSong"/>
          <w:sz w:val="32"/>
          <w:szCs w:val="32"/>
          <w:spacing w:val="-122"/>
        </w:rPr>
        <w:t> </w:t>
      </w:r>
      <w:r>
        <w:rPr>
          <w:rFonts w:ascii="FangSong" w:hAnsi="FangSong" w:eastAsia="FangSong" w:cs="FangSong"/>
          <w:sz w:val="32"/>
          <w:szCs w:val="32"/>
          <w:spacing w:val="-6"/>
        </w:rPr>
        <w:t>》</w:t>
      </w:r>
    </w:p>
    <w:p>
      <w:pPr>
        <w:ind w:firstLine="1"/>
        <w:spacing w:before="298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7"/>
        </w:rPr>
        <w:t>取消勾选“弹出窗</w:t>
      </w:r>
      <w:r>
        <w:rPr>
          <w:rFonts w:ascii="FangSong" w:hAnsi="FangSong" w:eastAsia="FangSong" w:cs="FangSong"/>
          <w:sz w:val="32"/>
          <w:szCs w:val="32"/>
          <w:spacing w:val="-79"/>
        </w:rPr>
        <w:t> </w:t>
      </w:r>
      <w:r>
        <w:rPr>
          <w:rFonts w:ascii="FangSong" w:hAnsi="FangSong" w:eastAsia="FangSong" w:cs="FangSong"/>
          <w:sz w:val="32"/>
          <w:szCs w:val="32"/>
          <w:spacing w:val="-7"/>
        </w:rPr>
        <w:t>口组织程序”。</w:t>
      </w:r>
    </w:p>
    <w:p>
      <w:pPr>
        <w:spacing w:line="252" w:lineRule="auto"/>
        <w:rPr>
          <w:rFonts w:ascii="FangSong"/>
          <w:sz w:val="21"/>
        </w:rPr>
      </w:pPr>
      <w:r/>
    </w:p>
    <w:p>
      <w:pPr>
        <w:ind w:firstLine="1882"/>
        <w:spacing w:line="3768" w:lineRule="exact"/>
        <w:textAlignment w:val="center"/>
        <w:rPr/>
      </w:pPr>
      <w:r>
        <w:drawing>
          <wp:inline distT="0" distB="0" distL="0" distR="0">
            <wp:extent cx="3197351" cy="2392679"/>
            <wp:effectExtent l="0" t="0" r="0" b="0"/>
            <wp:docPr id="9" name="IM 9"/>
            <wp:cNvGraphicFramePr/>
            <a:graphic>
              <a:graphicData uri="http://schemas.openxmlformats.org/drawingml/2006/picture">
                <pic:pic>
                  <pic:nvPicPr>
                    <pic:cNvPr id="9" name="IM 9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197351" cy="2392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54" w:lineRule="auto"/>
        <w:rPr>
          <w:rFonts w:ascii="FangSong"/>
          <w:sz w:val="21"/>
        </w:rPr>
      </w:pPr>
      <w:r/>
    </w:p>
    <w:p>
      <w:pPr>
        <w:spacing w:line="254" w:lineRule="auto"/>
        <w:rPr>
          <w:rFonts w:ascii="FangSong"/>
          <w:sz w:val="21"/>
        </w:rPr>
      </w:pPr>
      <w:r/>
    </w:p>
    <w:p>
      <w:pPr>
        <w:spacing w:line="255" w:lineRule="auto"/>
        <w:rPr>
          <w:rFonts w:ascii="FangSong"/>
          <w:sz w:val="21"/>
        </w:rPr>
      </w:pPr>
      <w:r/>
    </w:p>
    <w:p>
      <w:pPr>
        <w:spacing w:line="255" w:lineRule="auto"/>
        <w:rPr>
          <w:rFonts w:ascii="FangSong"/>
          <w:sz w:val="21"/>
        </w:rPr>
      </w:pPr>
      <w:r/>
    </w:p>
    <w:p>
      <w:pPr>
        <w:ind w:firstLine="640"/>
        <w:spacing w:before="104" w:line="192" w:lineRule="auto"/>
        <w:outlineLvl w:val="0"/>
        <w:rPr>
          <w:rFonts w:ascii="KaiTi" w:hAnsi="KaiTi" w:eastAsia="KaiTi" w:cs="KaiTi"/>
          <w:sz w:val="32"/>
          <w:szCs w:val="32"/>
        </w:rPr>
      </w:pPr>
      <w:bookmarkStart w:name="_bookmark6" w:id="6"/>
      <w:bookmarkEnd w:id="6"/>
      <w:r>
        <w:rPr>
          <w:rFonts w:ascii="Calibri" w:hAnsi="Calibri" w:eastAsia="Calibri" w:cs="Calibri"/>
          <w:sz w:val="32"/>
          <w:szCs w:val="32"/>
          <w:b/>
          <w:bCs/>
          <w:spacing w:val="-1"/>
        </w:rPr>
        <w:t>1.3</w:t>
      </w:r>
      <w:r>
        <w:rPr>
          <w:rFonts w:ascii="Calibri" w:hAnsi="Calibri" w:eastAsia="Calibri" w:cs="Calibri"/>
          <w:sz w:val="32"/>
          <w:szCs w:val="32"/>
          <w:spacing w:val="37"/>
        </w:rPr>
        <w:t>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威海市建设工程电子交易系统投标文件编制工具安装</w:t>
      </w:r>
    </w:p>
    <w:p>
      <w:pPr>
        <w:ind w:firstLine="645"/>
        <w:spacing w:before="352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32"/>
        </w:rPr>
        <w:t>下</w:t>
      </w:r>
      <w:r>
        <w:rPr>
          <w:rFonts w:ascii="FangSong" w:hAnsi="FangSong" w:eastAsia="FangSong" w:cs="FangSong"/>
          <w:sz w:val="32"/>
          <w:szCs w:val="32"/>
          <w:spacing w:val="115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载</w:t>
      </w:r>
      <w:r>
        <w:rPr>
          <w:rFonts w:ascii="FangSong" w:hAnsi="FangSong" w:eastAsia="FangSong" w:cs="FangSong"/>
          <w:sz w:val="32"/>
          <w:szCs w:val="32"/>
          <w:spacing w:val="105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地</w:t>
      </w:r>
      <w:r>
        <w:rPr>
          <w:rFonts w:ascii="FangSong" w:hAnsi="FangSong" w:eastAsia="FangSong" w:cs="FangSong"/>
          <w:sz w:val="32"/>
          <w:szCs w:val="32"/>
          <w:spacing w:val="112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址</w:t>
      </w:r>
      <w:r>
        <w:rPr>
          <w:rFonts w:ascii="FangSong" w:hAnsi="FangSong" w:eastAsia="FangSong" w:cs="FangSong"/>
          <w:sz w:val="32"/>
          <w:szCs w:val="32"/>
          <w:spacing w:val="130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：</w:t>
      </w:r>
      <w:r>
        <w:rPr>
          <w:rFonts w:ascii="FangSong" w:hAnsi="FangSong" w:eastAsia="FangSong" w:cs="FangSong"/>
          <w:sz w:val="32"/>
          <w:szCs w:val="32"/>
          <w:spacing w:val="103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威</w:t>
      </w:r>
      <w:r>
        <w:rPr>
          <w:rFonts w:ascii="FangSong" w:hAnsi="FangSong" w:eastAsia="FangSong" w:cs="FangSong"/>
          <w:sz w:val="32"/>
          <w:szCs w:val="32"/>
          <w:spacing w:val="109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海</w:t>
      </w:r>
      <w:r>
        <w:rPr>
          <w:rFonts w:ascii="FangSong" w:hAnsi="FangSong" w:eastAsia="FangSong" w:cs="FangSong"/>
          <w:sz w:val="32"/>
          <w:szCs w:val="32"/>
          <w:spacing w:val="113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市</w:t>
      </w:r>
      <w:r>
        <w:rPr>
          <w:rFonts w:ascii="FangSong" w:hAnsi="FangSong" w:eastAsia="FangSong" w:cs="FangSong"/>
          <w:sz w:val="32"/>
          <w:szCs w:val="32"/>
          <w:spacing w:val="112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公</w:t>
      </w:r>
      <w:r>
        <w:rPr>
          <w:rFonts w:ascii="FangSong" w:hAnsi="FangSong" w:eastAsia="FangSong" w:cs="FangSong"/>
          <w:sz w:val="32"/>
          <w:szCs w:val="32"/>
          <w:spacing w:val="115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共</w:t>
      </w:r>
      <w:r>
        <w:rPr>
          <w:rFonts w:ascii="FangSong" w:hAnsi="FangSong" w:eastAsia="FangSong" w:cs="FangSong"/>
          <w:sz w:val="32"/>
          <w:szCs w:val="32"/>
          <w:spacing w:val="120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资</w:t>
      </w:r>
      <w:r>
        <w:rPr>
          <w:rFonts w:ascii="FangSong" w:hAnsi="FangSong" w:eastAsia="FangSong" w:cs="FangSong"/>
          <w:sz w:val="32"/>
          <w:szCs w:val="32"/>
          <w:spacing w:val="112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源</w:t>
      </w:r>
      <w:r>
        <w:rPr>
          <w:rFonts w:ascii="FangSong" w:hAnsi="FangSong" w:eastAsia="FangSong" w:cs="FangSong"/>
          <w:sz w:val="32"/>
          <w:szCs w:val="32"/>
          <w:spacing w:val="114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交</w:t>
      </w:r>
      <w:r>
        <w:rPr>
          <w:rFonts w:ascii="FangSong" w:hAnsi="FangSong" w:eastAsia="FangSong" w:cs="FangSong"/>
          <w:sz w:val="32"/>
          <w:szCs w:val="32"/>
          <w:spacing w:val="114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易</w:t>
      </w:r>
      <w:r>
        <w:rPr>
          <w:rFonts w:ascii="FangSong" w:hAnsi="FangSong" w:eastAsia="FangSong" w:cs="FangSong"/>
          <w:sz w:val="32"/>
          <w:szCs w:val="32"/>
          <w:spacing w:val="141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网</w:t>
      </w:r>
    </w:p>
    <w:p>
      <w:pPr>
        <w:spacing w:before="298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4"/>
        </w:rPr>
        <w:t>（http://www.whggzyjy.cn/）</w:t>
      </w:r>
      <w:r>
        <w:rPr>
          <w:rFonts w:ascii="FangSong" w:hAnsi="FangSong" w:eastAsia="FangSong" w:cs="FangSong"/>
          <w:sz w:val="32"/>
          <w:szCs w:val="32"/>
          <w:spacing w:val="26"/>
        </w:rPr>
        <w:t> </w:t>
      </w:r>
      <w:r>
        <w:rPr>
          <w:rFonts w:ascii="FangSong" w:hAnsi="FangSong" w:eastAsia="FangSong" w:cs="FangSong"/>
          <w:sz w:val="32"/>
          <w:szCs w:val="32"/>
          <w:spacing w:val="-14"/>
        </w:rPr>
        <w:t>—》</w:t>
      </w:r>
      <w:r>
        <w:rPr>
          <w:rFonts w:ascii="FangSong" w:hAnsi="FangSong" w:eastAsia="FangSong" w:cs="FangSong"/>
          <w:sz w:val="32"/>
          <w:szCs w:val="32"/>
          <w:spacing w:val="34"/>
        </w:rPr>
        <w:t> </w:t>
      </w:r>
      <w:r>
        <w:rPr>
          <w:rFonts w:ascii="FangSong" w:hAnsi="FangSong" w:eastAsia="FangSong" w:cs="FangSong"/>
          <w:sz w:val="32"/>
          <w:szCs w:val="32"/>
          <w:spacing w:val="-14"/>
        </w:rPr>
        <w:t>工程建设—》</w:t>
      </w:r>
      <w:r>
        <w:rPr>
          <w:rFonts w:ascii="FangSong" w:hAnsi="FangSong" w:eastAsia="FangSong" w:cs="FangSong"/>
          <w:sz w:val="32"/>
          <w:szCs w:val="32"/>
          <w:spacing w:val="14"/>
        </w:rPr>
        <w:t> </w:t>
      </w:r>
      <w:r>
        <w:rPr>
          <w:rFonts w:ascii="FangSong" w:hAnsi="FangSong" w:eastAsia="FangSong" w:cs="FangSong"/>
          <w:sz w:val="32"/>
          <w:szCs w:val="32"/>
          <w:spacing w:val="-14"/>
        </w:rPr>
        <w:t>文件下载—》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威海市建设工程电子交易系统投标文件编制工具，下载完成以后</w:t>
      </w:r>
      <w:r>
        <w:rPr>
          <w:rFonts w:ascii="FangSong" w:hAnsi="FangSong" w:eastAsia="FangSong" w:cs="FangSong"/>
          <w:sz w:val="32"/>
          <w:szCs w:val="32"/>
          <w:spacing w:val="2"/>
        </w:rPr>
        <w:t> </w:t>
      </w:r>
      <w:r>
        <w:rPr>
          <w:rFonts w:ascii="FangSong" w:hAnsi="FangSong" w:eastAsia="FangSong" w:cs="FangSong"/>
          <w:sz w:val="32"/>
          <w:szCs w:val="32"/>
          <w:spacing w:val="-4"/>
        </w:rPr>
        <w:t>默认安装即可。</w:t>
      </w:r>
    </w:p>
    <w:p>
      <w:pPr>
        <w:ind w:left="6" w:right="2" w:firstLine="644"/>
        <w:spacing w:before="3" w:line="359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6"/>
        </w:rPr>
        <w:t>系统采用智能化的安装引擎，因此安装操作非常简单，只需</w:t>
      </w:r>
      <w:r>
        <w:rPr>
          <w:rFonts w:ascii="FangSong" w:hAnsi="FangSong" w:eastAsia="FangSong" w:cs="FangSong"/>
          <w:sz w:val="32"/>
          <w:szCs w:val="32"/>
          <w:spacing w:val="5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要在系统的提示下，直接点“下一步”操作完成即可。</w:t>
      </w:r>
    </w:p>
    <w:p>
      <w:pPr>
        <w:sectPr>
          <w:footerReference w:type="default" r:id="rId15"/>
          <w:pgSz w:w="11906" w:h="16839"/>
          <w:pgMar w:top="1431" w:right="1473" w:bottom="1452" w:left="1609" w:header="0" w:footer="1243" w:gutter="0"/>
        </w:sectPr>
        <w:rPr/>
      </w:pPr>
    </w:p>
    <w:p>
      <w:pPr>
        <w:spacing w:line="316" w:lineRule="auto"/>
        <w:rPr>
          <w:rFonts w:ascii="FangSong"/>
          <w:sz w:val="21"/>
        </w:rPr>
      </w:pPr>
      <w:r/>
    </w:p>
    <w:p>
      <w:pPr>
        <w:spacing w:line="316" w:lineRule="auto"/>
        <w:rPr>
          <w:rFonts w:ascii="FangSong"/>
          <w:sz w:val="21"/>
        </w:rPr>
      </w:pPr>
      <w:r/>
    </w:p>
    <w:p>
      <w:pPr>
        <w:ind w:firstLine="998"/>
        <w:spacing w:line="3329" w:lineRule="exact"/>
        <w:textAlignment w:val="center"/>
        <w:rPr/>
      </w:pPr>
      <w:r>
        <w:drawing>
          <wp:inline distT="0" distB="0" distL="0" distR="0">
            <wp:extent cx="4320540" cy="2113788"/>
            <wp:effectExtent l="0" t="0" r="0" b="0"/>
            <wp:docPr id="10" name="IM 10"/>
            <wp:cNvGraphicFramePr/>
            <a:graphic>
              <a:graphicData uri="http://schemas.openxmlformats.org/drawingml/2006/picture">
                <pic:pic>
                  <pic:nvPicPr>
                    <pic:cNvPr id="10" name="IM 10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21137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96" w:lineRule="auto"/>
        <w:rPr>
          <w:rFonts w:ascii="FangSong"/>
          <w:sz w:val="21"/>
        </w:rPr>
      </w:pPr>
      <w:r/>
    </w:p>
    <w:p>
      <w:pPr>
        <w:spacing w:line="296" w:lineRule="auto"/>
        <w:rPr>
          <w:rFonts w:ascii="FangSong"/>
          <w:sz w:val="21"/>
        </w:rPr>
      </w:pPr>
      <w:r/>
    </w:p>
    <w:p>
      <w:pPr>
        <w:spacing w:line="296" w:lineRule="auto"/>
        <w:rPr>
          <w:rFonts w:ascii="FangSong"/>
          <w:sz w:val="21"/>
        </w:rPr>
      </w:pPr>
      <w:r/>
    </w:p>
    <w:p>
      <w:pPr>
        <w:spacing w:line="297" w:lineRule="auto"/>
        <w:rPr>
          <w:rFonts w:ascii="FangSong"/>
          <w:sz w:val="21"/>
        </w:rPr>
      </w:pPr>
      <w:r/>
    </w:p>
    <w:p>
      <w:pPr>
        <w:ind w:firstLine="642"/>
        <w:spacing w:before="105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6"/>
        </w:rPr>
        <w:t>安装完成后，桌面出现“威海市建设工程电子交易系统投标</w:t>
      </w:r>
    </w:p>
    <w:p>
      <w:pPr>
        <w:spacing w:before="210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8"/>
        </w:rPr>
        <w:t>文件编制工具”图标（以下简称编制工具）</w:t>
      </w:r>
      <w:r>
        <w:rPr>
          <w:rFonts w:ascii="FangSong" w:hAnsi="FangSong" w:eastAsia="FangSong" w:cs="FangSong"/>
          <w:sz w:val="32"/>
          <w:szCs w:val="32"/>
          <w:spacing w:val="-20"/>
        </w:rPr>
        <w:t> </w:t>
      </w:r>
      <w:r>
        <w:rPr>
          <w:sz w:val="32"/>
          <w:szCs w:val="32"/>
        </w:rPr>
        <w:drawing>
          <wp:inline distT="0" distB="0" distL="0" distR="0">
            <wp:extent cx="434340" cy="647700"/>
            <wp:effectExtent l="0" t="0" r="0" b="0"/>
            <wp:docPr id="11" name="IM 11"/>
            <wp:cNvGraphicFramePr/>
            <a:graphic>
              <a:graphicData uri="http://schemas.openxmlformats.org/drawingml/2006/picture">
                <pic:pic>
                  <pic:nvPicPr>
                    <pic:cNvPr id="11" name="IM 11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4340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FangSong" w:hAnsi="FangSong" w:eastAsia="FangSong" w:cs="FangSong"/>
          <w:sz w:val="32"/>
          <w:szCs w:val="32"/>
          <w:spacing w:val="-114"/>
        </w:rPr>
        <w:t> </w:t>
      </w:r>
      <w:r>
        <w:rPr>
          <w:rFonts w:ascii="FangSong" w:hAnsi="FangSong" w:eastAsia="FangSong" w:cs="FangSong"/>
          <w:sz w:val="32"/>
          <w:szCs w:val="32"/>
          <w:spacing w:val="-8"/>
        </w:rPr>
        <w:t>,您将借助编制</w:t>
      </w:r>
    </w:p>
    <w:p>
      <w:pPr>
        <w:ind w:firstLine="7"/>
        <w:spacing w:before="262" w:line="188" w:lineRule="auto"/>
        <w:outlineLvl w:val="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2"/>
        </w:rPr>
        <w:t>工具，完成电子投标文件（ztb</w:t>
      </w:r>
      <w:r>
        <w:rPr>
          <w:rFonts w:ascii="FangSong" w:hAnsi="FangSong" w:eastAsia="FangSong" w:cs="FangSong"/>
          <w:sz w:val="32"/>
          <w:szCs w:val="32"/>
          <w:spacing w:val="-47"/>
        </w:rPr>
        <w:t> </w:t>
      </w:r>
      <w:r>
        <w:rPr>
          <w:rFonts w:ascii="FangSong" w:hAnsi="FangSong" w:eastAsia="FangSong" w:cs="FangSong"/>
          <w:sz w:val="32"/>
          <w:szCs w:val="32"/>
          <w:spacing w:val="-12"/>
        </w:rPr>
        <w:t>格式）</w:t>
      </w:r>
      <w:r>
        <w:rPr>
          <w:rFonts w:ascii="FangSong" w:hAnsi="FangSong" w:eastAsia="FangSong" w:cs="FangSong"/>
          <w:sz w:val="32"/>
          <w:szCs w:val="32"/>
          <w:spacing w:val="41"/>
        </w:rPr>
        <w:t> </w:t>
      </w:r>
      <w:r>
        <w:rPr>
          <w:rFonts w:ascii="FangSong" w:hAnsi="FangSong" w:eastAsia="FangSong" w:cs="FangSong"/>
          <w:sz w:val="32"/>
          <w:szCs w:val="32"/>
          <w:spacing w:val="-12"/>
        </w:rPr>
        <w:t>的编制。</w:t>
      </w:r>
    </w:p>
    <w:p>
      <w:pPr>
        <w:sectPr>
          <w:footerReference w:type="default" r:id="rId17"/>
          <w:pgSz w:w="11906" w:h="16839"/>
          <w:pgMar w:top="1431" w:right="1473" w:bottom="1452" w:left="1609" w:header="0" w:footer="1243" w:gutter="0"/>
        </w:sectPr>
        <w:rPr/>
      </w:pPr>
    </w:p>
    <w:p>
      <w:pPr>
        <w:spacing w:line="280" w:lineRule="auto"/>
        <w:rPr>
          <w:rFonts w:ascii="FangSong"/>
          <w:sz w:val="21"/>
        </w:rPr>
      </w:pPr>
      <w:r/>
    </w:p>
    <w:p>
      <w:pPr>
        <w:spacing w:line="280" w:lineRule="auto"/>
        <w:rPr>
          <w:rFonts w:ascii="FangSong"/>
          <w:sz w:val="21"/>
        </w:rPr>
      </w:pPr>
      <w:r/>
    </w:p>
    <w:p>
      <w:pPr>
        <w:spacing w:line="280" w:lineRule="auto"/>
        <w:rPr>
          <w:rFonts w:ascii="FangSong"/>
          <w:sz w:val="21"/>
        </w:rPr>
      </w:pPr>
      <w:r/>
    </w:p>
    <w:p>
      <w:pPr>
        <w:ind w:firstLine="638"/>
        <w:spacing w:before="104" w:line="187" w:lineRule="auto"/>
        <w:rPr>
          <w:rFonts w:ascii="SimHei" w:hAnsi="SimHei" w:eastAsia="SimHei" w:cs="SimHei"/>
          <w:sz w:val="32"/>
          <w:szCs w:val="32"/>
        </w:rPr>
      </w:pPr>
      <w:bookmarkStart w:name="_bookmark7" w:id="7"/>
      <w:bookmarkEnd w:id="7"/>
      <w:r>
        <w:rPr>
          <w:rFonts w:ascii="SimHei" w:hAnsi="SimHei" w:eastAsia="SimHei" w:cs="SimHe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二、用户注册、登录、信息完善及数字证书绑定</w:t>
      </w:r>
    </w:p>
    <w:p>
      <w:pPr>
        <w:spacing w:line="471" w:lineRule="auto"/>
        <w:rPr>
          <w:rFonts w:ascii="FangSong"/>
          <w:sz w:val="21"/>
        </w:rPr>
      </w:pPr>
      <w:r/>
    </w:p>
    <w:p>
      <w:pPr>
        <w:ind w:firstLine="634"/>
        <w:spacing w:before="104" w:line="192" w:lineRule="auto"/>
        <w:outlineLvl w:val="0"/>
        <w:rPr>
          <w:rFonts w:ascii="KaiTi" w:hAnsi="KaiTi" w:eastAsia="KaiTi" w:cs="KaiTi"/>
          <w:sz w:val="32"/>
          <w:szCs w:val="32"/>
        </w:rPr>
      </w:pPr>
      <w:bookmarkStart w:name="_bookmark8" w:id="8"/>
      <w:bookmarkEnd w:id="8"/>
      <w:r>
        <w:rPr>
          <w:rFonts w:ascii="Calibri" w:hAnsi="Calibri" w:eastAsia="Calibri" w:cs="Calibri"/>
          <w:sz w:val="32"/>
          <w:szCs w:val="32"/>
          <w:b/>
          <w:bCs/>
          <w:spacing w:val="-7"/>
        </w:rPr>
        <w:t>2.1</w:t>
      </w:r>
      <w:r>
        <w:rPr>
          <w:rFonts w:ascii="Calibri" w:hAnsi="Calibri" w:eastAsia="Calibri" w:cs="Calibri"/>
          <w:sz w:val="32"/>
          <w:szCs w:val="32"/>
          <w:spacing w:val="26"/>
        </w:rPr>
        <w:t> 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</w:rPr>
        <w:t>用户注册</w:t>
      </w:r>
    </w:p>
    <w:p>
      <w:pPr>
        <w:ind w:right="92" w:firstLine="644"/>
        <w:spacing w:before="351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6"/>
        </w:rPr>
        <w:t>在原“威海市建设工程电子交易系统”注册的用户可使用原</w:t>
      </w:r>
      <w:r>
        <w:rPr>
          <w:rFonts w:ascii="FangSong" w:hAnsi="FangSong" w:eastAsia="FangSong" w:cs="FangSong"/>
          <w:sz w:val="32"/>
          <w:szCs w:val="32"/>
          <w:spacing w:val="17"/>
        </w:rPr>
        <w:t> </w:t>
      </w:r>
      <w:r>
        <w:rPr>
          <w:rFonts w:ascii="FangSong" w:hAnsi="FangSong" w:eastAsia="FangSong" w:cs="FangSong"/>
          <w:sz w:val="32"/>
          <w:szCs w:val="32"/>
          <w:spacing w:val="-1"/>
        </w:rPr>
        <w:t>账号登录新版电子交易系统，无需重新注册。</w:t>
      </w:r>
    </w:p>
    <w:p>
      <w:pPr>
        <w:ind w:left="2" w:firstLine="638"/>
        <w:spacing w:before="4" w:line="30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6"/>
        </w:rPr>
        <w:t>新用户请先通过“威海市建设工程电子交易系统”—“招投</w:t>
      </w:r>
      <w:r>
        <w:rPr>
          <w:rFonts w:ascii="FangSong" w:hAnsi="FangSong" w:eastAsia="FangSong" w:cs="FangSong"/>
          <w:sz w:val="32"/>
          <w:szCs w:val="32"/>
          <w:spacing w:val="18"/>
        </w:rPr>
        <w:t> </w:t>
      </w:r>
      <w:r>
        <w:rPr>
          <w:rFonts w:ascii="FangSong" w:hAnsi="FangSong" w:eastAsia="FangSong" w:cs="FangSong"/>
          <w:sz w:val="32"/>
          <w:szCs w:val="32"/>
          <w:spacing w:val="-19"/>
        </w:rPr>
        <w:t>标登录”模块，点击“注册用户”，</w:t>
      </w:r>
      <w:r>
        <w:rPr>
          <w:rFonts w:ascii="FangSong" w:hAnsi="FangSong" w:eastAsia="FangSong" w:cs="FangSong"/>
          <w:sz w:val="32"/>
          <w:szCs w:val="32"/>
          <w:spacing w:val="27"/>
        </w:rPr>
        <w:t> </w:t>
      </w:r>
      <w:r>
        <w:rPr>
          <w:rFonts w:ascii="FangSong" w:hAnsi="FangSong" w:eastAsia="FangSong" w:cs="FangSong"/>
          <w:sz w:val="32"/>
          <w:szCs w:val="32"/>
          <w:spacing w:val="-19"/>
        </w:rPr>
        <w:t>按提示填写真实、完整信息，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1"/>
        </w:rPr>
        <w:t>进行注册，获得登录交易系统的用户名及密码。</w:t>
      </w:r>
    </w:p>
    <w:p>
      <w:pPr>
        <w:rPr>
          <w:rFonts w:ascii="FangSong"/>
          <w:sz w:val="21"/>
        </w:rPr>
      </w:pPr>
      <w:r/>
    </w:p>
    <w:p>
      <w:pPr>
        <w:ind w:firstLine="1321"/>
        <w:spacing w:line="2856" w:lineRule="exact"/>
        <w:textAlignment w:val="center"/>
        <w:rPr/>
      </w:pPr>
      <w:r>
        <w:drawing>
          <wp:inline distT="0" distB="0" distL="0" distR="0">
            <wp:extent cx="4320540" cy="1813560"/>
            <wp:effectExtent l="0" t="0" r="0" b="0"/>
            <wp:docPr id="12" name="IM 12"/>
            <wp:cNvGraphicFramePr/>
            <a:graphic>
              <a:graphicData uri="http://schemas.openxmlformats.org/drawingml/2006/picture">
                <pic:pic>
                  <pic:nvPicPr>
                    <pic:cNvPr id="12" name="IM 12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181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459" w:lineRule="auto"/>
        <w:rPr>
          <w:rFonts w:ascii="FangSong"/>
          <w:sz w:val="21"/>
        </w:rPr>
      </w:pPr>
      <w:r/>
    </w:p>
    <w:p>
      <w:pPr>
        <w:ind w:firstLine="634"/>
        <w:spacing w:before="104" w:line="192" w:lineRule="auto"/>
        <w:outlineLvl w:val="0"/>
        <w:rPr>
          <w:rFonts w:ascii="KaiTi" w:hAnsi="KaiTi" w:eastAsia="KaiTi" w:cs="KaiTi"/>
          <w:sz w:val="32"/>
          <w:szCs w:val="32"/>
        </w:rPr>
      </w:pPr>
      <w:bookmarkStart w:name="_bookmark9" w:id="9"/>
      <w:bookmarkEnd w:id="9"/>
      <w:r>
        <w:rPr>
          <w:rFonts w:ascii="Calibri" w:hAnsi="Calibri" w:eastAsia="Calibri" w:cs="Calibri"/>
          <w:sz w:val="32"/>
          <w:szCs w:val="32"/>
          <w:b/>
          <w:bCs/>
          <w:spacing w:val="-5"/>
        </w:rPr>
        <w:t>2.2</w:t>
      </w:r>
      <w:r>
        <w:rPr>
          <w:rFonts w:ascii="Calibri" w:hAnsi="Calibri" w:eastAsia="Calibri" w:cs="Calibri"/>
          <w:sz w:val="32"/>
          <w:szCs w:val="32"/>
          <w:spacing w:val="13"/>
        </w:rPr>
        <w:t> 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登录</w:t>
      </w:r>
    </w:p>
    <w:p>
      <w:pPr>
        <w:ind w:firstLine="649"/>
        <w:spacing w:before="352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3"/>
        </w:rPr>
        <w:t>交易平台支持两种登录方式：</w:t>
      </w:r>
      <w:r>
        <w:rPr>
          <w:rFonts w:ascii="FangSong" w:hAnsi="FangSong" w:eastAsia="FangSong" w:cs="FangSong"/>
          <w:sz w:val="32"/>
          <w:szCs w:val="32"/>
          <w:spacing w:val="87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用户名登录和</w:t>
      </w:r>
      <w:r>
        <w:rPr>
          <w:rFonts w:ascii="FangSong" w:hAnsi="FangSong" w:eastAsia="FangSong" w:cs="FangSong"/>
          <w:sz w:val="32"/>
          <w:szCs w:val="32"/>
          <w:spacing w:val="-70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CA</w:t>
      </w:r>
      <w:r>
        <w:rPr>
          <w:rFonts w:ascii="FangSong" w:hAnsi="FangSong" w:eastAsia="FangSong" w:cs="FangSong"/>
          <w:sz w:val="32"/>
          <w:szCs w:val="32"/>
          <w:spacing w:val="-52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登录。</w:t>
      </w:r>
    </w:p>
    <w:p>
      <w:pPr>
        <w:ind w:firstLine="641"/>
        <w:spacing w:before="298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"/>
        </w:rPr>
        <w:t>若您为刚注册的新用户，在未办理或者未绑定的</w:t>
      </w:r>
      <w:r>
        <w:rPr>
          <w:rFonts w:ascii="FangSong" w:hAnsi="FangSong" w:eastAsia="FangSong" w:cs="FangSong"/>
          <w:sz w:val="32"/>
          <w:szCs w:val="32"/>
          <w:spacing w:val="-68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CA</w:t>
      </w:r>
      <w:r>
        <w:rPr>
          <w:rFonts w:ascii="FangSong" w:hAnsi="FangSong" w:eastAsia="FangSong" w:cs="FangSong"/>
          <w:sz w:val="32"/>
          <w:szCs w:val="32"/>
          <w:spacing w:val="-62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数字证</w:t>
      </w:r>
    </w:p>
    <w:p>
      <w:pPr>
        <w:ind w:left="2" w:right="95" w:firstLine="15"/>
        <w:spacing w:before="298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"/>
        </w:rPr>
        <w:t>书的情况下，可以使用用户名登录，进行企业信息的完善及</w:t>
      </w:r>
      <w:r>
        <w:rPr>
          <w:rFonts w:ascii="FangSong" w:hAnsi="FangSong" w:eastAsia="FangSong" w:cs="FangSong"/>
          <w:sz w:val="32"/>
          <w:szCs w:val="32"/>
          <w:spacing w:val="-63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CA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数字证书的绑定。但无法进入项目交易系统，也无法使用投标文</w:t>
      </w:r>
      <w:r>
        <w:rPr>
          <w:rFonts w:ascii="FangSong" w:hAnsi="FangSong" w:eastAsia="FangSong" w:cs="FangSong"/>
          <w:sz w:val="32"/>
          <w:szCs w:val="32"/>
          <w:spacing w:val="1"/>
        </w:rPr>
        <w:t> </w:t>
      </w:r>
      <w:r>
        <w:rPr>
          <w:rFonts w:ascii="FangSong" w:hAnsi="FangSong" w:eastAsia="FangSong" w:cs="FangSong"/>
          <w:sz w:val="32"/>
          <w:szCs w:val="32"/>
          <w:spacing w:val="-4"/>
        </w:rPr>
        <w:t>件编制工具。</w:t>
      </w:r>
    </w:p>
    <w:p>
      <w:pPr>
        <w:sectPr>
          <w:footerReference w:type="default" r:id="rId20"/>
          <w:pgSz w:w="11906" w:h="16839"/>
          <w:pgMar w:top="1431" w:right="1380" w:bottom="1452" w:left="1606" w:header="0" w:footer="1243" w:gutter="0"/>
        </w:sectPr>
        <w:rPr/>
      </w:pPr>
    </w:p>
    <w:p>
      <w:pPr>
        <w:spacing w:line="314" w:lineRule="auto"/>
        <w:rPr>
          <w:rFonts w:ascii="FangSong"/>
          <w:sz w:val="21"/>
        </w:rPr>
      </w:pPr>
      <w:r/>
    </w:p>
    <w:p>
      <w:pPr>
        <w:spacing w:line="315" w:lineRule="auto"/>
        <w:rPr>
          <w:rFonts w:ascii="FangSong"/>
          <w:sz w:val="21"/>
        </w:rPr>
      </w:pPr>
      <w:r/>
    </w:p>
    <w:p>
      <w:pPr>
        <w:ind w:firstLine="672"/>
        <w:spacing w:before="105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8"/>
        </w:rPr>
        <w:t>当您已将账号与CA</w:t>
      </w:r>
      <w:r>
        <w:rPr>
          <w:rFonts w:ascii="FangSong" w:hAnsi="FangSong" w:eastAsia="FangSong" w:cs="FangSong"/>
          <w:sz w:val="32"/>
          <w:szCs w:val="32"/>
          <w:spacing w:val="-85"/>
        </w:rPr>
        <w:t> </w:t>
      </w:r>
      <w:r>
        <w:rPr>
          <w:rFonts w:ascii="FangSong" w:hAnsi="FangSong" w:eastAsia="FangSong" w:cs="FangSong"/>
          <w:sz w:val="32"/>
          <w:szCs w:val="32"/>
          <w:spacing w:val="-8"/>
        </w:rPr>
        <w:t>数字证书绑定，可通过CA</w:t>
      </w:r>
      <w:r>
        <w:rPr>
          <w:rFonts w:ascii="FangSong" w:hAnsi="FangSong" w:eastAsia="FangSong" w:cs="FangSong"/>
          <w:sz w:val="32"/>
          <w:szCs w:val="32"/>
          <w:spacing w:val="-88"/>
        </w:rPr>
        <w:t> </w:t>
      </w:r>
      <w:r>
        <w:rPr>
          <w:rFonts w:ascii="FangSong" w:hAnsi="FangSong" w:eastAsia="FangSong" w:cs="FangSong"/>
          <w:sz w:val="32"/>
          <w:szCs w:val="32"/>
          <w:spacing w:val="-8"/>
        </w:rPr>
        <w:t>数字证书登录，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进入项目交易系统，并可使用投标文件编制工具及进行各项投标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7"/>
        </w:rPr>
        <w:t>业务。</w:t>
      </w:r>
    </w:p>
    <w:p>
      <w:pPr>
        <w:ind w:firstLine="635"/>
        <w:spacing w:before="319" w:line="188" w:lineRule="auto"/>
        <w:outlineLvl w:val="1"/>
        <w:rPr>
          <w:rFonts w:ascii="FangSong" w:hAnsi="FangSong" w:eastAsia="FangSong" w:cs="FangSong"/>
          <w:sz w:val="32"/>
          <w:szCs w:val="32"/>
        </w:rPr>
      </w:pPr>
      <w:bookmarkStart w:name="_bookmark10" w:id="10"/>
      <w:bookmarkEnd w:id="10"/>
      <w:r>
        <w:rPr>
          <w:rFonts w:ascii="Cambria" w:hAnsi="Cambria" w:eastAsia="Cambria" w:cs="Cambria"/>
          <w:sz w:val="32"/>
          <w:szCs w:val="32"/>
          <w:b/>
          <w:bCs/>
          <w:spacing w:val="-4"/>
        </w:rPr>
        <w:t>2.2.1</w:t>
      </w:r>
      <w:r>
        <w:rPr>
          <w:rFonts w:ascii="Cambria" w:hAnsi="Cambria" w:eastAsia="Cambria" w:cs="Cambria"/>
          <w:sz w:val="32"/>
          <w:szCs w:val="32"/>
          <w:spacing w:val="23"/>
        </w:rPr>
        <w:t> 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用户名登录</w:t>
      </w:r>
    </w:p>
    <w:p>
      <w:pPr>
        <w:ind w:right="3" w:firstLine="642"/>
        <w:spacing w:before="358" w:line="27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9"/>
        </w:rPr>
        <w:t>选择“用户名登录”—》输入用户名和密码—》</w:t>
      </w:r>
      <w:r>
        <w:rPr>
          <w:rFonts w:ascii="FangSong" w:hAnsi="FangSong" w:eastAsia="FangSong" w:cs="FangSong"/>
          <w:sz w:val="32"/>
          <w:szCs w:val="32"/>
          <w:spacing w:val="-39"/>
        </w:rPr>
        <w:t> </w:t>
      </w:r>
      <w:r>
        <w:rPr>
          <w:rFonts w:ascii="FangSong" w:hAnsi="FangSong" w:eastAsia="FangSong" w:cs="FangSong"/>
          <w:sz w:val="32"/>
          <w:szCs w:val="32"/>
          <w:spacing w:val="-29"/>
        </w:rPr>
        <w:t>点击“登录”；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</w:rPr>
        <w:t>（可不插入</w:t>
      </w:r>
      <w:r>
        <w:rPr>
          <w:rFonts w:ascii="FangSong" w:hAnsi="FangSong" w:eastAsia="FangSong" w:cs="FangSong"/>
          <w:sz w:val="32"/>
          <w:szCs w:val="32"/>
          <w:spacing w:val="-69"/>
        </w:rPr>
        <w:t> </w:t>
      </w:r>
      <w:r>
        <w:rPr>
          <w:rFonts w:ascii="FangSong" w:hAnsi="FangSong" w:eastAsia="FangSong" w:cs="FangSong"/>
          <w:sz w:val="32"/>
          <w:szCs w:val="32"/>
        </w:rPr>
        <w:t>CA</w:t>
      </w:r>
      <w:r>
        <w:rPr>
          <w:rFonts w:ascii="FangSong" w:hAnsi="FangSong" w:eastAsia="FangSong" w:cs="FangSong"/>
          <w:sz w:val="32"/>
          <w:szCs w:val="32"/>
          <w:spacing w:val="-62"/>
        </w:rPr>
        <w:t> </w:t>
      </w:r>
      <w:r>
        <w:rPr>
          <w:rFonts w:ascii="FangSong" w:hAnsi="FangSong" w:eastAsia="FangSong" w:cs="FangSong"/>
          <w:sz w:val="32"/>
          <w:szCs w:val="32"/>
        </w:rPr>
        <w:t>数字证书设备</w:t>
      </w:r>
      <w:r>
        <w:rPr>
          <w:rFonts w:ascii="FangSong" w:hAnsi="FangSong" w:eastAsia="FangSong" w:cs="FangSong"/>
          <w:sz w:val="32"/>
          <w:szCs w:val="32"/>
          <w:spacing w:val="-107"/>
        </w:rPr>
        <w:t>）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107"/>
        </w:rPr>
        <w:t>（</w:t>
      </w:r>
      <w:r>
        <w:rPr>
          <w:rFonts w:ascii="FangSong" w:hAnsi="FangSong" w:eastAsia="FangSong" w:cs="FangSong"/>
          <w:sz w:val="32"/>
          <w:szCs w:val="32"/>
        </w:rPr>
        <w:t>见下图）</w:t>
      </w:r>
    </w:p>
    <w:p>
      <w:pPr>
        <w:spacing w:line="256" w:lineRule="auto"/>
        <w:rPr>
          <w:rFonts w:ascii="FangSong"/>
          <w:sz w:val="21"/>
        </w:rPr>
      </w:pPr>
      <w:r/>
    </w:p>
    <w:p>
      <w:pPr>
        <w:ind w:firstLine="2454"/>
        <w:spacing w:before="1" w:line="3758" w:lineRule="exact"/>
        <w:textAlignment w:val="center"/>
        <w:rPr/>
      </w:pPr>
      <w:r>
        <w:drawing>
          <wp:inline distT="0" distB="0" distL="0" distR="0">
            <wp:extent cx="2880360" cy="2386584"/>
            <wp:effectExtent l="0" t="0" r="0" b="0"/>
            <wp:docPr id="13" name="IM 13"/>
            <wp:cNvGraphicFramePr/>
            <a:graphic>
              <a:graphicData uri="http://schemas.openxmlformats.org/drawingml/2006/picture">
                <pic:pic>
                  <pic:nvPicPr>
                    <pic:cNvPr id="13" name="IM 13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880360" cy="23865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458" w:lineRule="auto"/>
        <w:rPr>
          <w:rFonts w:ascii="FangSong"/>
          <w:sz w:val="21"/>
        </w:rPr>
      </w:pPr>
      <w:r/>
    </w:p>
    <w:p>
      <w:pPr>
        <w:ind w:firstLine="635"/>
        <w:spacing w:before="104" w:line="188" w:lineRule="auto"/>
        <w:outlineLvl w:val="1"/>
        <w:rPr>
          <w:rFonts w:ascii="FangSong" w:hAnsi="FangSong" w:eastAsia="FangSong" w:cs="FangSong"/>
          <w:sz w:val="32"/>
          <w:szCs w:val="32"/>
        </w:rPr>
      </w:pPr>
      <w:bookmarkStart w:name="_bookmark11" w:id="11"/>
      <w:bookmarkEnd w:id="11"/>
      <w:r>
        <w:rPr>
          <w:rFonts w:ascii="Cambria" w:hAnsi="Cambria" w:eastAsia="Cambria" w:cs="Cambria"/>
          <w:sz w:val="32"/>
          <w:szCs w:val="32"/>
          <w:b/>
          <w:bCs/>
          <w:spacing w:val="-7"/>
        </w:rPr>
        <w:t>2.2.2</w:t>
      </w:r>
      <w:r>
        <w:rPr>
          <w:rFonts w:ascii="Cambria" w:hAnsi="Cambria" w:eastAsia="Cambria" w:cs="Cambria"/>
          <w:sz w:val="32"/>
          <w:szCs w:val="32"/>
          <w:spacing w:val="17"/>
        </w:rPr>
        <w:t> </w:t>
      </w:r>
      <w:r>
        <w:rPr>
          <w:rFonts w:ascii="Cambria" w:hAnsi="Cambria" w:eastAsia="Cambria" w:cs="Cambria"/>
          <w:sz w:val="32"/>
          <w:szCs w:val="32"/>
          <w:b/>
          <w:bCs/>
          <w:spacing w:val="-7"/>
        </w:rPr>
        <w:t>CA</w:t>
      </w:r>
      <w:r>
        <w:rPr>
          <w:rFonts w:ascii="Cambria" w:hAnsi="Cambria" w:eastAsia="Cambria" w:cs="Cambria"/>
          <w:sz w:val="32"/>
          <w:szCs w:val="32"/>
          <w:spacing w:val="39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</w:rPr>
        <w:t>登录</w:t>
      </w:r>
    </w:p>
    <w:p>
      <w:pPr>
        <w:ind w:firstLine="650"/>
        <w:spacing w:before="358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4"/>
        </w:rPr>
        <w:t>等待电脑识别</w:t>
      </w:r>
      <w:r>
        <w:rPr>
          <w:rFonts w:ascii="FangSong" w:hAnsi="FangSong" w:eastAsia="FangSong" w:cs="FangSong"/>
          <w:sz w:val="32"/>
          <w:szCs w:val="32"/>
          <w:spacing w:val="-53"/>
        </w:rPr>
        <w:t> </w:t>
      </w:r>
      <w:r>
        <w:rPr>
          <w:rFonts w:ascii="FangSong" w:hAnsi="FangSong" w:eastAsia="FangSong" w:cs="FangSong"/>
          <w:sz w:val="32"/>
          <w:szCs w:val="32"/>
          <w:spacing w:val="-24"/>
        </w:rPr>
        <w:t>CA</w:t>
      </w:r>
      <w:r>
        <w:rPr>
          <w:rFonts w:ascii="FangSong" w:hAnsi="FangSong" w:eastAsia="FangSong" w:cs="FangSong"/>
          <w:sz w:val="32"/>
          <w:szCs w:val="32"/>
          <w:spacing w:val="-59"/>
        </w:rPr>
        <w:t> </w:t>
      </w:r>
      <w:r>
        <w:rPr>
          <w:rFonts w:ascii="FangSong" w:hAnsi="FangSong" w:eastAsia="FangSong" w:cs="FangSong"/>
          <w:sz w:val="32"/>
          <w:szCs w:val="32"/>
          <w:spacing w:val="-24"/>
        </w:rPr>
        <w:t>数字证书—》</w:t>
      </w:r>
      <w:r>
        <w:rPr>
          <w:rFonts w:ascii="FangSong" w:hAnsi="FangSong" w:eastAsia="FangSong" w:cs="FangSong"/>
          <w:sz w:val="32"/>
          <w:szCs w:val="32"/>
          <w:spacing w:val="-53"/>
        </w:rPr>
        <w:t> </w:t>
      </w:r>
      <w:r>
        <w:rPr>
          <w:rFonts w:ascii="FangSong" w:hAnsi="FangSong" w:eastAsia="FangSong" w:cs="FangSong"/>
          <w:sz w:val="32"/>
          <w:szCs w:val="32"/>
          <w:spacing w:val="-24"/>
        </w:rPr>
        <w:t>选择“CA</w:t>
      </w:r>
      <w:r>
        <w:rPr>
          <w:rFonts w:ascii="FangSong" w:hAnsi="FangSong" w:eastAsia="FangSong" w:cs="FangSong"/>
          <w:sz w:val="32"/>
          <w:szCs w:val="32"/>
          <w:spacing w:val="-52"/>
        </w:rPr>
        <w:t> </w:t>
      </w:r>
      <w:r>
        <w:rPr>
          <w:rFonts w:ascii="FangSong" w:hAnsi="FangSong" w:eastAsia="FangSong" w:cs="FangSong"/>
          <w:sz w:val="32"/>
          <w:szCs w:val="32"/>
          <w:spacing w:val="-24"/>
        </w:rPr>
        <w:t>登录”—》</w:t>
      </w:r>
      <w:r>
        <w:rPr>
          <w:rFonts w:ascii="FangSong" w:hAnsi="FangSong" w:eastAsia="FangSong" w:cs="FangSong"/>
          <w:sz w:val="32"/>
          <w:szCs w:val="32"/>
          <w:spacing w:val="-56"/>
        </w:rPr>
        <w:t> </w:t>
      </w:r>
      <w:r>
        <w:rPr>
          <w:rFonts w:ascii="FangSong" w:hAnsi="FangSong" w:eastAsia="FangSong" w:cs="FangSong"/>
          <w:sz w:val="32"/>
          <w:szCs w:val="32"/>
          <w:spacing w:val="-24"/>
        </w:rPr>
        <w:t>输入“证</w:t>
      </w:r>
    </w:p>
    <w:p>
      <w:pPr>
        <w:ind w:right="88" w:firstLine="15"/>
        <w:spacing w:before="297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</w:rPr>
        <w:t>书绑定密码”点击“登录”—</w:t>
      </w:r>
      <w:r>
        <w:rPr>
          <w:rFonts w:ascii="FangSong" w:hAnsi="FangSong" w:eastAsia="FangSong" w:cs="FangSong"/>
          <w:sz w:val="32"/>
          <w:szCs w:val="32"/>
          <w:spacing w:val="-123"/>
        </w:rPr>
        <w:t> </w:t>
      </w:r>
      <w:r>
        <w:rPr>
          <w:rFonts w:ascii="FangSong" w:hAnsi="FangSong" w:eastAsia="FangSong" w:cs="FangSong"/>
          <w:sz w:val="32"/>
          <w:szCs w:val="32"/>
        </w:rPr>
        <w:t>》弹出输入</w:t>
      </w:r>
      <w:r>
        <w:rPr>
          <w:rFonts w:ascii="FangSong" w:hAnsi="FangSong" w:eastAsia="FangSong" w:cs="FangSong"/>
          <w:sz w:val="32"/>
          <w:szCs w:val="32"/>
          <w:spacing w:val="-67"/>
        </w:rPr>
        <w:t> </w:t>
      </w:r>
      <w:r>
        <w:rPr>
          <w:rFonts w:ascii="FangSong" w:hAnsi="FangSong" w:eastAsia="FangSong" w:cs="FangSong"/>
          <w:sz w:val="32"/>
          <w:szCs w:val="32"/>
        </w:rPr>
        <w:t>CA</w:t>
      </w:r>
      <w:r>
        <w:rPr>
          <w:rFonts w:ascii="FangSong" w:hAnsi="FangSong" w:eastAsia="FangSong" w:cs="FangSong"/>
          <w:sz w:val="32"/>
          <w:szCs w:val="32"/>
          <w:spacing w:val="-54"/>
        </w:rPr>
        <w:t> </w:t>
      </w:r>
      <w:r>
        <w:rPr>
          <w:rFonts w:ascii="FangSong" w:hAnsi="FangSong" w:eastAsia="FangSong" w:cs="FangSong"/>
          <w:sz w:val="32"/>
          <w:szCs w:val="32"/>
        </w:rPr>
        <w:t>数字证书设备</w:t>
      </w:r>
      <w:r>
        <w:rPr>
          <w:rFonts w:ascii="FangSong" w:hAnsi="FangSong" w:eastAsia="FangSong" w:cs="FangSong"/>
          <w:sz w:val="32"/>
          <w:szCs w:val="32"/>
          <w:spacing w:val="-70"/>
        </w:rPr>
        <w:t> </w:t>
      </w:r>
      <w:r>
        <w:rPr>
          <w:rFonts w:ascii="FangSong" w:hAnsi="FangSong" w:eastAsia="FangSong" w:cs="FangSong"/>
          <w:sz w:val="32"/>
          <w:szCs w:val="32"/>
        </w:rPr>
        <w:t>Pin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16"/>
        </w:rPr>
        <w:t>码输入框（图</w:t>
      </w:r>
      <w:r>
        <w:rPr>
          <w:rFonts w:ascii="FangSong" w:hAnsi="FangSong" w:eastAsia="FangSong" w:cs="FangSong"/>
          <w:sz w:val="32"/>
          <w:szCs w:val="32"/>
          <w:spacing w:val="-54"/>
        </w:rPr>
        <w:t> </w:t>
      </w:r>
      <w:r>
        <w:rPr>
          <w:rFonts w:ascii="FangSong" w:hAnsi="FangSong" w:eastAsia="FangSong" w:cs="FangSong"/>
          <w:sz w:val="32"/>
          <w:szCs w:val="32"/>
          <w:spacing w:val="-16"/>
        </w:rPr>
        <w:t>2.2.3）</w:t>
      </w:r>
      <w:r>
        <w:rPr>
          <w:rFonts w:ascii="FangSong" w:hAnsi="FangSong" w:eastAsia="FangSong" w:cs="FangSong"/>
          <w:sz w:val="32"/>
          <w:szCs w:val="32"/>
          <w:spacing w:val="8"/>
        </w:rPr>
        <w:t> </w:t>
      </w:r>
      <w:r>
        <w:rPr>
          <w:rFonts w:ascii="FangSong" w:hAnsi="FangSong" w:eastAsia="FangSong" w:cs="FangSong"/>
          <w:sz w:val="32"/>
          <w:szCs w:val="32"/>
          <w:spacing w:val="-16"/>
        </w:rPr>
        <w:t>—》</w:t>
      </w:r>
      <w:r>
        <w:rPr>
          <w:rFonts w:ascii="FangSong" w:hAnsi="FangSong" w:eastAsia="FangSong" w:cs="FangSong"/>
          <w:sz w:val="32"/>
          <w:szCs w:val="32"/>
          <w:spacing w:val="24"/>
        </w:rPr>
        <w:t> </w:t>
      </w:r>
      <w:r>
        <w:rPr>
          <w:rFonts w:ascii="FangSong" w:hAnsi="FangSong" w:eastAsia="FangSong" w:cs="FangSong"/>
          <w:sz w:val="32"/>
          <w:szCs w:val="32"/>
          <w:spacing w:val="-16"/>
        </w:rPr>
        <w:t>输入</w:t>
      </w:r>
      <w:r>
        <w:rPr>
          <w:rFonts w:ascii="FangSong" w:hAnsi="FangSong" w:eastAsia="FangSong" w:cs="FangSong"/>
          <w:sz w:val="32"/>
          <w:szCs w:val="32"/>
          <w:spacing w:val="-71"/>
        </w:rPr>
        <w:t> </w:t>
      </w:r>
      <w:r>
        <w:rPr>
          <w:rFonts w:ascii="FangSong" w:hAnsi="FangSong" w:eastAsia="FangSong" w:cs="FangSong"/>
          <w:sz w:val="32"/>
          <w:szCs w:val="32"/>
          <w:spacing w:val="-16"/>
        </w:rPr>
        <w:t>Pin</w:t>
      </w:r>
      <w:r>
        <w:rPr>
          <w:rFonts w:ascii="FangSong" w:hAnsi="FangSong" w:eastAsia="FangSong" w:cs="FangSong"/>
          <w:sz w:val="32"/>
          <w:szCs w:val="32"/>
          <w:spacing w:val="-62"/>
        </w:rPr>
        <w:t> </w:t>
      </w:r>
      <w:r>
        <w:rPr>
          <w:rFonts w:ascii="FangSong" w:hAnsi="FangSong" w:eastAsia="FangSong" w:cs="FangSong"/>
          <w:sz w:val="32"/>
          <w:szCs w:val="32"/>
          <w:spacing w:val="-16"/>
        </w:rPr>
        <w:t>码，点击“确定”</w:t>
      </w:r>
      <w:r>
        <w:rPr>
          <w:rFonts w:ascii="FangSong" w:hAnsi="FangSong" w:eastAsia="FangSong" w:cs="FangSong"/>
          <w:sz w:val="32"/>
          <w:szCs w:val="32"/>
          <w:spacing w:val="-121"/>
        </w:rPr>
        <w:t> </w:t>
      </w:r>
      <w:r>
        <w:rPr>
          <w:rFonts w:ascii="FangSong" w:hAnsi="FangSong" w:eastAsia="FangSong" w:cs="FangSong"/>
          <w:sz w:val="32"/>
          <w:szCs w:val="32"/>
          <w:spacing w:val="-16"/>
        </w:rPr>
        <w:t>，完成登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11"/>
        </w:rPr>
        <w:t>录。</w:t>
      </w:r>
    </w:p>
    <w:p>
      <w:pPr>
        <w:ind w:firstLine="648"/>
        <w:spacing w:before="1" w:line="201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5"/>
        </w:rPr>
        <w:t>注意事项：</w:t>
      </w:r>
      <w:r>
        <w:rPr>
          <w:rFonts w:ascii="FangSong" w:hAnsi="FangSong" w:eastAsia="FangSong" w:cs="FangSong"/>
          <w:sz w:val="32"/>
          <w:szCs w:val="32"/>
          <w:spacing w:val="31"/>
        </w:rPr>
        <w:t> </w:t>
      </w:r>
      <w:r>
        <w:rPr>
          <w:rFonts w:ascii="FangSong" w:hAnsi="FangSong" w:eastAsia="FangSong" w:cs="FangSong"/>
          <w:sz w:val="32"/>
          <w:szCs w:val="32"/>
          <w:spacing w:val="-15"/>
        </w:rPr>
        <w:t>使用</w:t>
      </w:r>
      <w:r>
        <w:rPr>
          <w:rFonts w:ascii="FangSong" w:hAnsi="FangSong" w:eastAsia="FangSong" w:cs="FangSong"/>
          <w:sz w:val="32"/>
          <w:szCs w:val="32"/>
          <w:spacing w:val="-69"/>
        </w:rPr>
        <w:t> </w:t>
      </w:r>
      <w:r>
        <w:rPr>
          <w:rFonts w:ascii="FangSong" w:hAnsi="FangSong" w:eastAsia="FangSong" w:cs="FangSong"/>
          <w:sz w:val="32"/>
          <w:szCs w:val="32"/>
          <w:spacing w:val="-15"/>
        </w:rPr>
        <w:t>CA</w:t>
      </w:r>
      <w:r>
        <w:rPr>
          <w:rFonts w:ascii="FangSong" w:hAnsi="FangSong" w:eastAsia="FangSong" w:cs="FangSong"/>
          <w:sz w:val="32"/>
          <w:szCs w:val="32"/>
          <w:spacing w:val="-55"/>
        </w:rPr>
        <w:t> </w:t>
      </w:r>
      <w:r>
        <w:rPr>
          <w:rFonts w:ascii="FangSong" w:hAnsi="FangSong" w:eastAsia="FangSong" w:cs="FangSong"/>
          <w:sz w:val="32"/>
          <w:szCs w:val="32"/>
          <w:spacing w:val="-15"/>
        </w:rPr>
        <w:t>登录，需保证您的</w:t>
      </w:r>
      <w:r>
        <w:rPr>
          <w:rFonts w:ascii="FangSong" w:hAnsi="FangSong" w:eastAsia="FangSong" w:cs="FangSong"/>
          <w:sz w:val="32"/>
          <w:szCs w:val="32"/>
          <w:spacing w:val="-69"/>
        </w:rPr>
        <w:t> </w:t>
      </w:r>
      <w:r>
        <w:rPr>
          <w:rFonts w:ascii="FangSong" w:hAnsi="FangSong" w:eastAsia="FangSong" w:cs="FangSong"/>
          <w:sz w:val="32"/>
          <w:szCs w:val="32"/>
          <w:spacing w:val="-15"/>
        </w:rPr>
        <w:t>CA</w:t>
      </w:r>
      <w:r>
        <w:rPr>
          <w:rFonts w:ascii="FangSong" w:hAnsi="FangSong" w:eastAsia="FangSong" w:cs="FangSong"/>
          <w:sz w:val="32"/>
          <w:szCs w:val="32"/>
          <w:spacing w:val="-60"/>
        </w:rPr>
        <w:t> </w:t>
      </w:r>
      <w:r>
        <w:rPr>
          <w:rFonts w:ascii="FangSong" w:hAnsi="FangSong" w:eastAsia="FangSong" w:cs="FangSong"/>
          <w:sz w:val="32"/>
          <w:szCs w:val="32"/>
          <w:spacing w:val="-15"/>
        </w:rPr>
        <w:t>设备必须与企业账</w:t>
      </w:r>
    </w:p>
    <w:p>
      <w:pPr>
        <w:sectPr>
          <w:footerReference w:type="default" r:id="rId22"/>
          <w:pgSz w:w="11906" w:h="16839"/>
          <w:pgMar w:top="1431" w:right="1380" w:bottom="1452" w:left="1608" w:header="0" w:footer="1243" w:gutter="0"/>
        </w:sectPr>
        <w:rPr/>
      </w:pPr>
    </w:p>
    <w:p>
      <w:pPr>
        <w:spacing w:line="315" w:lineRule="auto"/>
        <w:rPr>
          <w:rFonts w:ascii="FangSong"/>
          <w:sz w:val="21"/>
        </w:rPr>
      </w:pPr>
      <w:r/>
    </w:p>
    <w:p>
      <w:pPr>
        <w:spacing w:line="315" w:lineRule="auto"/>
        <w:rPr>
          <w:rFonts w:ascii="FangSong"/>
          <w:sz w:val="21"/>
        </w:rPr>
      </w:pPr>
      <w:r/>
    </w:p>
    <w:p>
      <w:pPr>
        <w:spacing w:before="104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"/>
        </w:rPr>
        <w:t>户进行绑定。（绑定的操作流程见“CA</w:t>
      </w:r>
      <w:r>
        <w:rPr>
          <w:rFonts w:ascii="FangSong" w:hAnsi="FangSong" w:eastAsia="FangSong" w:cs="FangSong"/>
          <w:sz w:val="32"/>
          <w:szCs w:val="32"/>
          <w:spacing w:val="-51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数字证书绑定”）</w:t>
      </w:r>
    </w:p>
    <w:p>
      <w:pPr>
        <w:ind w:firstLine="2132"/>
        <w:spacing w:before="153" w:line="4039" w:lineRule="exact"/>
        <w:textAlignment w:val="center"/>
        <w:rPr/>
      </w:pPr>
      <w:r>
        <w:drawing>
          <wp:inline distT="0" distB="0" distL="0" distR="0">
            <wp:extent cx="2880360" cy="2564891"/>
            <wp:effectExtent l="0" t="0" r="0" b="0"/>
            <wp:docPr id="14" name="IM 14"/>
            <wp:cNvGraphicFramePr/>
            <a:graphic>
              <a:graphicData uri="http://schemas.openxmlformats.org/drawingml/2006/picture">
                <pic:pic>
                  <pic:nvPicPr>
                    <pic:cNvPr id="14" name="IM 14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880360" cy="25648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49" w:lineRule="auto"/>
        <w:rPr>
          <w:rFonts w:ascii="FangSong"/>
          <w:sz w:val="21"/>
        </w:rPr>
      </w:pPr>
      <w:r/>
    </w:p>
    <w:p>
      <w:pPr>
        <w:ind w:firstLine="632"/>
        <w:spacing w:before="104" w:line="192" w:lineRule="auto"/>
        <w:outlineLvl w:val="0"/>
        <w:rPr>
          <w:rFonts w:ascii="KaiTi" w:hAnsi="KaiTi" w:eastAsia="KaiTi" w:cs="KaiTi"/>
          <w:sz w:val="32"/>
          <w:szCs w:val="32"/>
        </w:rPr>
      </w:pPr>
      <w:bookmarkStart w:name="_bookmark12" w:id="12"/>
      <w:bookmarkEnd w:id="12"/>
      <w:r>
        <w:rPr>
          <w:rFonts w:ascii="Calibri" w:hAnsi="Calibri" w:eastAsia="Calibri" w:cs="Calibri"/>
          <w:sz w:val="32"/>
          <w:szCs w:val="32"/>
          <w:b/>
          <w:bCs/>
          <w:spacing w:val="-3"/>
        </w:rPr>
        <w:t>2.3</w:t>
      </w:r>
      <w:r>
        <w:rPr>
          <w:rFonts w:ascii="Calibri" w:hAnsi="Calibri" w:eastAsia="Calibri" w:cs="Calibri"/>
          <w:sz w:val="32"/>
          <w:szCs w:val="32"/>
          <w:spacing w:val="25"/>
        </w:rPr>
        <w:t>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3"/>
        </w:rPr>
        <w:t>企业信息完善</w:t>
      </w:r>
    </w:p>
    <w:p>
      <w:pPr>
        <w:ind w:right="79" w:firstLine="431"/>
        <w:spacing w:before="351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7"/>
        </w:rPr>
        <w:t>办理</w:t>
      </w:r>
      <w:r>
        <w:rPr>
          <w:rFonts w:ascii="FangSong" w:hAnsi="FangSong" w:eastAsia="FangSong" w:cs="FangSong"/>
          <w:sz w:val="32"/>
          <w:szCs w:val="32"/>
          <w:spacing w:val="-48"/>
        </w:rPr>
        <w:t> </w:t>
      </w:r>
      <w:r>
        <w:rPr>
          <w:rFonts w:ascii="FangSong" w:hAnsi="FangSong" w:eastAsia="FangSong" w:cs="FangSong"/>
          <w:sz w:val="32"/>
          <w:szCs w:val="32"/>
          <w:spacing w:val="-7"/>
        </w:rPr>
        <w:t>CA</w:t>
      </w:r>
      <w:r>
        <w:rPr>
          <w:rFonts w:ascii="FangSong" w:hAnsi="FangSong" w:eastAsia="FangSong" w:cs="FangSong"/>
          <w:sz w:val="32"/>
          <w:szCs w:val="32"/>
          <w:spacing w:val="-62"/>
        </w:rPr>
        <w:t> </w:t>
      </w:r>
      <w:r>
        <w:rPr>
          <w:rFonts w:ascii="FangSong" w:hAnsi="FangSong" w:eastAsia="FangSong" w:cs="FangSong"/>
          <w:sz w:val="32"/>
          <w:szCs w:val="32"/>
          <w:spacing w:val="-7"/>
        </w:rPr>
        <w:t>数字证书设备时，</w:t>
      </w:r>
      <w:r>
        <w:rPr>
          <w:rFonts w:ascii="FangSong" w:hAnsi="FangSong" w:eastAsia="FangSong" w:cs="FangSong"/>
          <w:sz w:val="32"/>
          <w:szCs w:val="32"/>
          <w:spacing w:val="-96"/>
        </w:rPr>
        <w:t> </w:t>
      </w:r>
      <w:r>
        <w:rPr>
          <w:rFonts w:ascii="FangSong" w:hAnsi="FangSong" w:eastAsia="FangSong" w:cs="FangSong"/>
          <w:sz w:val="32"/>
          <w:szCs w:val="32"/>
          <w:spacing w:val="-7"/>
        </w:rPr>
        <w:t>已经对企业基本信息进行了填报。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投标前请您按照实际情况进一步补充相关信息。主要包括以下内</w:t>
      </w:r>
      <w:r>
        <w:rPr>
          <w:rFonts w:ascii="FangSong" w:hAnsi="FangSong" w:eastAsia="FangSong" w:cs="FangSong"/>
          <w:sz w:val="32"/>
          <w:szCs w:val="32"/>
          <w:spacing w:val="1"/>
        </w:rPr>
        <w:t> </w:t>
      </w:r>
      <w:r>
        <w:rPr>
          <w:rFonts w:ascii="FangSong" w:hAnsi="FangSong" w:eastAsia="FangSong" w:cs="FangSong"/>
          <w:sz w:val="32"/>
          <w:szCs w:val="32"/>
          <w:spacing w:val="-11"/>
        </w:rPr>
        <w:t>容。</w:t>
      </w:r>
    </w:p>
    <w:p>
      <w:pPr>
        <w:ind w:firstLine="411"/>
        <w:spacing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"/>
        </w:rPr>
        <w:t>①人员信息。在系统中添加的人员信息上报即生效，无需审</w:t>
      </w:r>
      <w:r>
        <w:rPr>
          <w:rFonts w:ascii="FangSong" w:hAnsi="FangSong" w:eastAsia="FangSong" w:cs="FangSong"/>
          <w:sz w:val="32"/>
          <w:szCs w:val="32"/>
          <w:spacing w:val="14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核。若需修改，您可以直接撤回信息修改。制作电子投标文件时，</w:t>
      </w:r>
      <w:r>
        <w:rPr>
          <w:rFonts w:ascii="FangSong" w:hAnsi="FangSong" w:eastAsia="FangSong" w:cs="FangSong"/>
          <w:sz w:val="32"/>
          <w:szCs w:val="32"/>
          <w:spacing w:val="13"/>
        </w:rPr>
        <w:t> </w:t>
      </w:r>
      <w:r>
        <w:rPr>
          <w:rFonts w:ascii="FangSong" w:hAnsi="FangSong" w:eastAsia="FangSong" w:cs="FangSong"/>
          <w:sz w:val="32"/>
          <w:szCs w:val="32"/>
          <w:spacing w:val="-1"/>
        </w:rPr>
        <w:t>项目班子成员需要从此处添加的人员名单中选择。</w:t>
      </w:r>
    </w:p>
    <w:p>
      <w:pPr>
        <w:ind w:left="2" w:right="43" w:firstLine="407"/>
        <w:spacing w:before="8" w:line="359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"/>
        </w:rPr>
        <w:t>②业绩信息上报即生效，无需审核。请您认真、如实填写业</w:t>
      </w:r>
      <w:r>
        <w:rPr>
          <w:rFonts w:ascii="FangSong" w:hAnsi="FangSong" w:eastAsia="FangSong" w:cs="FangSong"/>
          <w:sz w:val="32"/>
          <w:szCs w:val="32"/>
          <w:spacing w:val="15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绩内容，并上传相关附件。制作电子投标文件时，将直接从录入</w:t>
      </w:r>
      <w:r>
        <w:rPr>
          <w:rFonts w:ascii="FangSong" w:hAnsi="FangSong" w:eastAsia="FangSong" w:cs="FangSong"/>
          <w:sz w:val="32"/>
          <w:szCs w:val="32"/>
          <w:spacing w:val="1"/>
        </w:rPr>
        <w:t> </w:t>
      </w:r>
      <w:r>
        <w:rPr>
          <w:rFonts w:ascii="FangSong" w:hAnsi="FangSong" w:eastAsia="FangSong" w:cs="FangSong"/>
          <w:sz w:val="32"/>
          <w:szCs w:val="32"/>
          <w:spacing w:val="-6"/>
        </w:rPr>
        <w:t>的所有业绩中勾选符合的条目。若此条业绩您尚未在评标过程中</w:t>
      </w:r>
      <w:r>
        <w:rPr>
          <w:rFonts w:ascii="FangSong" w:hAnsi="FangSong" w:eastAsia="FangSong" w:cs="FangSong"/>
          <w:sz w:val="32"/>
          <w:szCs w:val="32"/>
          <w:spacing w:val="26"/>
        </w:rPr>
        <w:t> </w:t>
      </w:r>
      <w:r>
        <w:rPr>
          <w:rFonts w:ascii="FangSong" w:hAnsi="FangSong" w:eastAsia="FangSong" w:cs="FangSong"/>
          <w:sz w:val="32"/>
          <w:szCs w:val="32"/>
          <w:spacing w:val="-11"/>
        </w:rPr>
        <w:t>使用，您可随时撤回修改；</w:t>
      </w:r>
      <w:r>
        <w:rPr>
          <w:rFonts w:ascii="FangSong" w:hAnsi="FangSong" w:eastAsia="FangSong" w:cs="FangSong"/>
          <w:sz w:val="32"/>
          <w:szCs w:val="32"/>
          <w:spacing w:val="59"/>
        </w:rPr>
        <w:t> </w:t>
      </w:r>
      <w:r>
        <w:rPr>
          <w:rFonts w:ascii="FangSong" w:hAnsi="FangSong" w:eastAsia="FangSong" w:cs="FangSong"/>
          <w:sz w:val="32"/>
          <w:szCs w:val="32"/>
          <w:spacing w:val="-11"/>
        </w:rPr>
        <w:t>若您已使用过，则业绩为锁定状态，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4"/>
        </w:rPr>
        <w:t>永不可修改。</w:t>
      </w:r>
    </w:p>
    <w:p>
      <w:pPr>
        <w:sectPr>
          <w:footerReference w:type="default" r:id="rId24"/>
          <w:pgSz w:w="11906" w:h="16839"/>
          <w:pgMar w:top="1431" w:right="1380" w:bottom="1452" w:left="1608" w:header="0" w:footer="1243" w:gutter="0"/>
        </w:sectPr>
        <w:rPr/>
      </w:pPr>
    </w:p>
    <w:p>
      <w:pPr>
        <w:spacing w:line="314" w:lineRule="auto"/>
        <w:rPr>
          <w:rFonts w:ascii="FangSong"/>
          <w:sz w:val="21"/>
        </w:rPr>
      </w:pPr>
      <w:r/>
    </w:p>
    <w:p>
      <w:pPr>
        <w:spacing w:line="315" w:lineRule="auto"/>
        <w:rPr>
          <w:rFonts w:ascii="FangSong"/>
          <w:sz w:val="21"/>
        </w:rPr>
      </w:pPr>
      <w:r/>
    </w:p>
    <w:p>
      <w:pPr>
        <w:ind w:right="7" w:firstLine="409"/>
        <w:spacing w:before="105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"/>
        </w:rPr>
        <w:t>③若您单位或单位个人存在工程获奖情况，请及时到“信用</w:t>
      </w:r>
      <w:r>
        <w:rPr>
          <w:rFonts w:ascii="FangSong" w:hAnsi="FangSong" w:eastAsia="FangSong" w:cs="FangSong"/>
          <w:sz w:val="32"/>
          <w:szCs w:val="32"/>
          <w:spacing w:val="13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档案”中添加获奖，并携带获奖资料到行业主管部门办理加分事</w:t>
      </w:r>
      <w:r>
        <w:rPr>
          <w:rFonts w:ascii="FangSong" w:hAnsi="FangSong" w:eastAsia="FangSong" w:cs="FangSong"/>
          <w:sz w:val="32"/>
          <w:szCs w:val="32"/>
          <w:spacing w:val="1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宜，加分后生效，可在投标过程中使用。</w:t>
      </w:r>
    </w:p>
    <w:p>
      <w:pPr>
        <w:ind w:left="2" w:firstLine="427"/>
        <w:spacing w:before="3" w:line="30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</w:rPr>
        <w:t>注意事项：</w:t>
      </w:r>
      <w:r>
        <w:rPr>
          <w:rFonts w:ascii="FangSong" w:hAnsi="FangSong" w:eastAsia="FangSong" w:cs="FangSong"/>
          <w:sz w:val="32"/>
          <w:szCs w:val="32"/>
          <w:spacing w:val="100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</w:rPr>
        <w:t>单位的基本信息、资质信息、附件信息、人员信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6"/>
        </w:rPr>
        <w:t>息、业绩信息以及信用档案，一旦生效，将在交易系统首页的“市</w:t>
      </w:r>
      <w:r>
        <w:rPr>
          <w:rFonts w:ascii="FangSong" w:hAnsi="FangSong" w:eastAsia="FangSong" w:cs="FangSong"/>
          <w:sz w:val="32"/>
          <w:szCs w:val="32"/>
          <w:spacing w:val="10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场主体”模块对外公示，接收社会监督。请您务必准确填写。</w:t>
      </w:r>
    </w:p>
    <w:p>
      <w:pPr>
        <w:ind w:firstLine="999"/>
        <w:spacing w:before="160" w:line="4022" w:lineRule="exact"/>
        <w:textAlignment w:val="center"/>
        <w:rPr/>
      </w:pPr>
      <w:r>
        <w:drawing>
          <wp:inline distT="0" distB="0" distL="0" distR="0">
            <wp:extent cx="4320540" cy="2554224"/>
            <wp:effectExtent l="0" t="0" r="0" b="0"/>
            <wp:docPr id="15" name="IM 15"/>
            <wp:cNvGraphicFramePr/>
            <a:graphic>
              <a:graphicData uri="http://schemas.openxmlformats.org/drawingml/2006/picture">
                <pic:pic>
                  <pic:nvPicPr>
                    <pic:cNvPr id="15" name="IM 15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25542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58" w:lineRule="auto"/>
        <w:rPr>
          <w:rFonts w:ascii="FangSong"/>
          <w:sz w:val="21"/>
        </w:rPr>
      </w:pPr>
      <w:r/>
    </w:p>
    <w:p>
      <w:pPr>
        <w:ind w:firstLine="632"/>
        <w:spacing w:before="104" w:line="192" w:lineRule="auto"/>
        <w:outlineLvl w:val="0"/>
        <w:rPr>
          <w:rFonts w:ascii="KaiTi" w:hAnsi="KaiTi" w:eastAsia="KaiTi" w:cs="KaiTi"/>
          <w:sz w:val="32"/>
          <w:szCs w:val="32"/>
        </w:rPr>
      </w:pPr>
      <w:bookmarkStart w:name="_bookmark13" w:id="13"/>
      <w:bookmarkEnd w:id="13"/>
      <w:r>
        <w:rPr>
          <w:rFonts w:ascii="Calibri" w:hAnsi="Calibri" w:eastAsia="Calibri" w:cs="Calibri"/>
          <w:sz w:val="32"/>
          <w:szCs w:val="32"/>
          <w:b/>
          <w:bCs/>
          <w:spacing w:val="-4"/>
        </w:rPr>
        <w:t>2.4</w:t>
      </w:r>
      <w:r>
        <w:rPr>
          <w:rFonts w:ascii="Calibri" w:hAnsi="Calibri" w:eastAsia="Calibri" w:cs="Calibri"/>
          <w:sz w:val="32"/>
          <w:szCs w:val="32"/>
          <w:spacing w:val="24"/>
        </w:rPr>
        <w:t> </w:t>
      </w:r>
      <w:r>
        <w:rPr>
          <w:rFonts w:ascii="Calibri" w:hAnsi="Calibri" w:eastAsia="Calibri" w:cs="Calibri"/>
          <w:sz w:val="32"/>
          <w:szCs w:val="32"/>
          <w:b/>
          <w:bCs/>
          <w:spacing w:val="-4"/>
        </w:rPr>
        <w:t>CA</w:t>
      </w:r>
      <w:r>
        <w:rPr>
          <w:rFonts w:ascii="Calibri" w:hAnsi="Calibri" w:eastAsia="Calibri" w:cs="Calibri"/>
          <w:sz w:val="32"/>
          <w:szCs w:val="32"/>
          <w:spacing w:val="19"/>
        </w:rPr>
        <w:t>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数字证书绑定</w:t>
      </w:r>
    </w:p>
    <w:p>
      <w:pPr>
        <w:ind w:left="3" w:right="7" w:firstLine="416"/>
        <w:spacing w:before="351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</w:rPr>
        <w:t>新办的CA</w:t>
      </w:r>
      <w:r>
        <w:rPr>
          <w:rFonts w:ascii="FangSong" w:hAnsi="FangSong" w:eastAsia="FangSong" w:cs="FangSong"/>
          <w:sz w:val="32"/>
          <w:szCs w:val="32"/>
          <w:spacing w:val="-79"/>
        </w:rPr>
        <w:t> </w:t>
      </w:r>
      <w:r>
        <w:rPr>
          <w:rFonts w:ascii="FangSong" w:hAnsi="FangSong" w:eastAsia="FangSong" w:cs="FangSong"/>
          <w:sz w:val="32"/>
          <w:szCs w:val="32"/>
        </w:rPr>
        <w:t>数字证书设备需按照下列流程与企业信息进行绑定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4"/>
        </w:rPr>
        <w:t>后方可使用。</w:t>
      </w:r>
    </w:p>
    <w:p>
      <w:pPr>
        <w:ind w:left="7" w:right="7" w:firstLine="413"/>
        <w:spacing w:before="3" w:line="359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0"/>
        </w:rPr>
        <w:t>操作步骤：</w:t>
      </w:r>
      <w:r>
        <w:rPr>
          <w:rFonts w:ascii="FangSong" w:hAnsi="FangSong" w:eastAsia="FangSong" w:cs="FangSong"/>
          <w:sz w:val="32"/>
          <w:szCs w:val="32"/>
          <w:spacing w:val="80"/>
        </w:rPr>
        <w:t> </w:t>
      </w:r>
      <w:r>
        <w:rPr>
          <w:rFonts w:ascii="FangSong" w:hAnsi="FangSong" w:eastAsia="FangSong" w:cs="FangSong"/>
          <w:sz w:val="32"/>
          <w:szCs w:val="32"/>
          <w:spacing w:val="-20"/>
        </w:rPr>
        <w:t>威海市公共资源交易网—》</w:t>
      </w:r>
      <w:r>
        <w:rPr>
          <w:rFonts w:ascii="FangSong" w:hAnsi="FangSong" w:eastAsia="FangSong" w:cs="FangSong"/>
          <w:sz w:val="32"/>
          <w:szCs w:val="32"/>
          <w:spacing w:val="24"/>
        </w:rPr>
        <w:t> </w:t>
      </w:r>
      <w:r>
        <w:rPr>
          <w:rFonts w:ascii="FangSong" w:hAnsi="FangSong" w:eastAsia="FangSong" w:cs="FangSong"/>
          <w:sz w:val="32"/>
          <w:szCs w:val="32"/>
          <w:spacing w:val="-20"/>
        </w:rPr>
        <w:t>工程建设—》</w:t>
      </w:r>
      <w:r>
        <w:rPr>
          <w:rFonts w:ascii="FangSong" w:hAnsi="FangSong" w:eastAsia="FangSong" w:cs="FangSong"/>
          <w:sz w:val="32"/>
          <w:szCs w:val="32"/>
          <w:spacing w:val="16"/>
        </w:rPr>
        <w:t> </w:t>
      </w:r>
      <w:r>
        <w:rPr>
          <w:rFonts w:ascii="FangSong" w:hAnsi="FangSong" w:eastAsia="FangSong" w:cs="FangSong"/>
          <w:sz w:val="32"/>
          <w:szCs w:val="32"/>
          <w:spacing w:val="-20"/>
        </w:rPr>
        <w:t>招投标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21"/>
        </w:rPr>
        <w:t>登录—》</w:t>
      </w:r>
      <w:r>
        <w:rPr>
          <w:rFonts w:ascii="FangSong" w:hAnsi="FangSong" w:eastAsia="FangSong" w:cs="FangSong"/>
          <w:sz w:val="32"/>
          <w:szCs w:val="32"/>
          <w:spacing w:val="15"/>
        </w:rPr>
        <w:t> </w:t>
      </w:r>
      <w:r>
        <w:rPr>
          <w:rFonts w:ascii="FangSong" w:hAnsi="FangSong" w:eastAsia="FangSong" w:cs="FangSong"/>
          <w:sz w:val="32"/>
          <w:szCs w:val="32"/>
          <w:spacing w:val="-21"/>
        </w:rPr>
        <w:t>用户名登录—》</w:t>
      </w:r>
      <w:r>
        <w:rPr>
          <w:rFonts w:ascii="FangSong" w:hAnsi="FangSong" w:eastAsia="FangSong" w:cs="FangSong"/>
          <w:sz w:val="32"/>
          <w:szCs w:val="32"/>
          <w:spacing w:val="12"/>
        </w:rPr>
        <w:t> </w:t>
      </w:r>
      <w:r>
        <w:rPr>
          <w:rFonts w:ascii="FangSong" w:hAnsi="FangSong" w:eastAsia="FangSong" w:cs="FangSong"/>
          <w:sz w:val="32"/>
          <w:szCs w:val="32"/>
          <w:spacing w:val="-21"/>
        </w:rPr>
        <w:t>企业信息管理—》</w:t>
      </w:r>
      <w:r>
        <w:rPr>
          <w:rFonts w:ascii="FangSong" w:hAnsi="FangSong" w:eastAsia="FangSong" w:cs="FangSong"/>
          <w:sz w:val="32"/>
          <w:szCs w:val="32"/>
          <w:spacing w:val="10"/>
        </w:rPr>
        <w:t> </w:t>
      </w:r>
      <w:r>
        <w:rPr>
          <w:rFonts w:ascii="FangSong" w:hAnsi="FangSong" w:eastAsia="FangSong" w:cs="FangSong"/>
          <w:sz w:val="32"/>
          <w:szCs w:val="32"/>
          <w:spacing w:val="-21"/>
        </w:rPr>
        <w:t>数字证书绑定。</w:t>
      </w:r>
    </w:p>
    <w:p>
      <w:pPr>
        <w:ind w:left="19" w:right="7" w:firstLine="418"/>
        <w:spacing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"/>
        </w:rPr>
        <w:t>点击“数字证书绑定”界面右上角的“新增”按钮，在弹出</w:t>
      </w:r>
      <w:r>
        <w:rPr>
          <w:rFonts w:ascii="FangSong" w:hAnsi="FangSong" w:eastAsia="FangSong" w:cs="FangSong"/>
          <w:sz w:val="32"/>
          <w:szCs w:val="32"/>
          <w:spacing w:val="10"/>
        </w:rPr>
        <w:t> </w:t>
      </w:r>
      <w:r>
        <w:rPr>
          <w:rFonts w:ascii="FangSong" w:hAnsi="FangSong" w:eastAsia="FangSong" w:cs="FangSong"/>
          <w:sz w:val="32"/>
          <w:szCs w:val="32"/>
          <w:spacing w:val="-7"/>
        </w:rPr>
        <w:t>的“新增数字证书设备”界面，选择</w:t>
      </w:r>
      <w:r>
        <w:rPr>
          <w:rFonts w:ascii="FangSong" w:hAnsi="FangSong" w:eastAsia="FangSong" w:cs="FangSong"/>
          <w:sz w:val="32"/>
          <w:szCs w:val="32"/>
          <w:spacing w:val="-59"/>
        </w:rPr>
        <w:t> </w:t>
      </w:r>
      <w:r>
        <w:rPr>
          <w:rFonts w:ascii="FangSong" w:hAnsi="FangSong" w:eastAsia="FangSong" w:cs="FangSong"/>
          <w:sz w:val="32"/>
          <w:szCs w:val="32"/>
          <w:spacing w:val="-7"/>
        </w:rPr>
        <w:t>key</w:t>
      </w:r>
      <w:r>
        <w:rPr>
          <w:rFonts w:ascii="FangSong" w:hAnsi="FangSong" w:eastAsia="FangSong" w:cs="FangSong"/>
          <w:sz w:val="32"/>
          <w:szCs w:val="32"/>
          <w:spacing w:val="-57"/>
        </w:rPr>
        <w:t> </w:t>
      </w:r>
      <w:r>
        <w:rPr>
          <w:rFonts w:ascii="FangSong" w:hAnsi="FangSong" w:eastAsia="FangSong" w:cs="FangSong"/>
          <w:sz w:val="32"/>
          <w:szCs w:val="32"/>
          <w:spacing w:val="-7"/>
        </w:rPr>
        <w:t>分类、设置证书绑定密</w:t>
      </w:r>
    </w:p>
    <w:p>
      <w:pPr>
        <w:sectPr>
          <w:footerReference w:type="default" r:id="rId26"/>
          <w:pgSz w:w="11906" w:h="16839"/>
          <w:pgMar w:top="1431" w:right="1468" w:bottom="1452" w:left="1608" w:header="0" w:footer="1243" w:gutter="0"/>
        </w:sectPr>
        <w:rPr/>
      </w:pPr>
    </w:p>
    <w:p>
      <w:pPr>
        <w:spacing w:line="315" w:lineRule="auto"/>
        <w:rPr>
          <w:rFonts w:ascii="FangSong"/>
          <w:sz w:val="21"/>
        </w:rPr>
      </w:pPr>
      <w:r/>
    </w:p>
    <w:p>
      <w:pPr>
        <w:spacing w:line="315" w:lineRule="auto"/>
        <w:rPr>
          <w:rFonts w:ascii="FangSong"/>
          <w:sz w:val="21"/>
        </w:rPr>
      </w:pPr>
      <w:r/>
    </w:p>
    <w:p>
      <w:pPr>
        <w:ind w:firstLine="20"/>
        <w:spacing w:before="104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3"/>
        </w:rPr>
        <w:t>码，点击确定即可。</w:t>
      </w:r>
    </w:p>
    <w:p>
      <w:pPr>
        <w:ind w:firstLine="447"/>
        <w:spacing w:before="298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"/>
        </w:rPr>
        <w:t>完成以上操作后，列表中会增加一条数据，CA</w:t>
      </w:r>
      <w:r>
        <w:rPr>
          <w:rFonts w:ascii="FangSong" w:hAnsi="FangSong" w:eastAsia="FangSong" w:cs="FangSong"/>
          <w:sz w:val="32"/>
          <w:szCs w:val="32"/>
          <w:spacing w:val="-57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绑定完成。</w:t>
      </w:r>
    </w:p>
    <w:p>
      <w:pPr>
        <w:spacing w:before="205" w:line="2998" w:lineRule="exact"/>
        <w:textAlignment w:val="center"/>
        <w:rPr/>
      </w:pPr>
      <w:r>
        <w:drawing>
          <wp:inline distT="0" distB="0" distL="0" distR="0">
            <wp:extent cx="5760720" cy="1903476"/>
            <wp:effectExtent l="0" t="0" r="0" b="0"/>
            <wp:docPr id="16" name="IM 16"/>
            <wp:cNvGraphicFramePr/>
            <a:graphic>
              <a:graphicData uri="http://schemas.openxmlformats.org/drawingml/2006/picture">
                <pic:pic>
                  <pic:nvPicPr>
                    <pic:cNvPr id="16" name="IM 16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760720" cy="19034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449"/>
        <w:spacing w:before="214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注意事项：</w:t>
      </w:r>
    </w:p>
    <w:p>
      <w:pPr>
        <w:ind w:left="24" w:right="223" w:firstLine="415"/>
        <w:spacing w:before="298" w:line="308" w:lineRule="auto"/>
        <w:rPr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（1）</w:t>
      </w:r>
      <w:r>
        <w:rPr>
          <w:rFonts w:ascii="FangSong" w:hAnsi="FangSong" w:eastAsia="FangSong" w:cs="FangSong"/>
          <w:sz w:val="32"/>
          <w:szCs w:val="32"/>
          <w:spacing w:val="19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CA</w:t>
      </w:r>
      <w:r>
        <w:rPr>
          <w:rFonts w:ascii="FangSong" w:hAnsi="FangSong" w:eastAsia="FangSong" w:cs="FangSong"/>
          <w:sz w:val="32"/>
          <w:szCs w:val="32"/>
          <w:spacing w:val="-59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数字证书绑定前，请您确认电脑右下角已显示</w:t>
      </w:r>
      <w:r>
        <w:rPr>
          <w:rFonts w:ascii="FangSong" w:hAnsi="FangSong" w:eastAsia="FangSong" w:cs="FangSong"/>
          <w:sz w:val="32"/>
          <w:szCs w:val="32"/>
          <w:spacing w:val="-70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CA</w:t>
      </w:r>
      <w:r>
        <w:rPr>
          <w:rFonts w:ascii="FangSong" w:hAnsi="FangSong" w:eastAsia="FangSong" w:cs="FangSong"/>
          <w:sz w:val="32"/>
          <w:szCs w:val="32"/>
          <w:spacing w:val="-58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驱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动图标</w:t>
      </w:r>
      <w:r>
        <w:rPr>
          <w:sz w:val="32"/>
          <w:szCs w:val="32"/>
        </w:rPr>
        <w:drawing>
          <wp:inline distT="0" distB="0" distL="0" distR="0">
            <wp:extent cx="515246" cy="286511"/>
            <wp:effectExtent l="0" t="0" r="0" b="0"/>
            <wp:docPr id="17" name="IM 17"/>
            <wp:cNvGraphicFramePr/>
            <a:graphic>
              <a:graphicData uri="http://schemas.openxmlformats.org/drawingml/2006/picture">
                <pic:pic>
                  <pic:nvPicPr>
                    <pic:cNvPr id="17" name="IM 17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15246" cy="2865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23" w:right="223" w:firstLine="416"/>
        <w:spacing w:before="51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（2）</w:t>
      </w:r>
      <w:r>
        <w:rPr>
          <w:rFonts w:ascii="FangSong" w:hAnsi="FangSong" w:eastAsia="FangSong" w:cs="FangSong"/>
          <w:sz w:val="32"/>
          <w:szCs w:val="32"/>
          <w:spacing w:val="-1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KEY</w:t>
      </w:r>
      <w:r>
        <w:rPr>
          <w:rFonts w:ascii="FangSong" w:hAnsi="FangSong" w:eastAsia="FangSong" w:cs="FangSong"/>
          <w:sz w:val="32"/>
          <w:szCs w:val="32"/>
          <w:spacing w:val="-5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分类即此数字证书为企业主锁或副锁，一个企业账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6"/>
        </w:rPr>
        <w:t>号应仅存在一个主锁，其余均为副锁，企业主锁具有最高权限（例</w:t>
      </w:r>
      <w:r>
        <w:rPr>
          <w:rFonts w:ascii="FangSong" w:hAnsi="FangSong" w:eastAsia="FangSong" w:cs="FangSong"/>
          <w:sz w:val="32"/>
          <w:szCs w:val="32"/>
          <w:spacing w:val="6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5"/>
        </w:rPr>
        <w:t>如：</w:t>
      </w:r>
      <w:r>
        <w:rPr>
          <w:rFonts w:ascii="FangSong" w:hAnsi="FangSong" w:eastAsia="FangSong" w:cs="FangSong"/>
          <w:sz w:val="32"/>
          <w:szCs w:val="32"/>
          <w:spacing w:val="7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5"/>
        </w:rPr>
        <w:t>查看企业副锁制作的投标文件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87"/>
        </w:rPr>
        <w:t>）</w:t>
      </w:r>
      <w:r>
        <w:rPr>
          <w:rFonts w:ascii="FangSong" w:hAnsi="FangSong" w:eastAsia="FangSong" w:cs="FangSong"/>
          <w:sz w:val="32"/>
          <w:szCs w:val="32"/>
          <w:spacing w:val="4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87"/>
        </w:rPr>
        <w:t>；</w:t>
      </w:r>
    </w:p>
    <w:p>
      <w:pPr>
        <w:ind w:left="29" w:right="223" w:firstLine="410"/>
        <w:spacing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（3）</w:t>
      </w:r>
      <w:r>
        <w:rPr>
          <w:rFonts w:ascii="FangSong" w:hAnsi="FangSong" w:eastAsia="FangSong" w:cs="FangSong"/>
          <w:sz w:val="32"/>
          <w:szCs w:val="32"/>
          <w:spacing w:val="37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证书绑定密码需要您自行设置，</w:t>
      </w:r>
      <w:r>
        <w:rPr>
          <w:rFonts w:ascii="FangSong" w:hAnsi="FangSong" w:eastAsia="FangSong" w:cs="FangSong"/>
          <w:sz w:val="32"/>
          <w:szCs w:val="32"/>
          <w:spacing w:val="-91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由</w:t>
      </w:r>
      <w:r>
        <w:rPr>
          <w:rFonts w:ascii="FangSong" w:hAnsi="FangSong" w:eastAsia="FangSong" w:cs="FangSong"/>
          <w:sz w:val="32"/>
          <w:szCs w:val="32"/>
          <w:spacing w:val="-6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6-20</w:t>
      </w:r>
      <w:r>
        <w:rPr>
          <w:rFonts w:ascii="FangSong" w:hAnsi="FangSong" w:eastAsia="FangSong" w:cs="FangSong"/>
          <w:sz w:val="32"/>
          <w:szCs w:val="32"/>
          <w:spacing w:val="-5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位字母数字组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合而成，此密码将在您使用</w:t>
      </w:r>
      <w:r>
        <w:rPr>
          <w:rFonts w:ascii="FangSong" w:hAnsi="FangSong" w:eastAsia="FangSong" w:cs="FangSong"/>
          <w:sz w:val="32"/>
          <w:szCs w:val="32"/>
          <w:spacing w:val="-55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CA</w:t>
      </w:r>
      <w:r>
        <w:rPr>
          <w:rFonts w:ascii="FangSong" w:hAnsi="FangSong" w:eastAsia="FangSong" w:cs="FangSong"/>
          <w:sz w:val="32"/>
          <w:szCs w:val="32"/>
          <w:spacing w:val="-59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数字证书操作交易平台时使用。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每个数字证书设备的绑定密码可能不同，请您务必牢记。</w:t>
      </w:r>
    </w:p>
    <w:p>
      <w:pPr>
        <w:sectPr>
          <w:footerReference w:type="default" r:id="rId28"/>
          <w:pgSz w:w="11906" w:h="16839"/>
          <w:pgMar w:top="1431" w:right="1245" w:bottom="1452" w:left="1588" w:header="0" w:footer="1243" w:gutter="0"/>
        </w:sectPr>
        <w:rPr/>
      </w:pPr>
    </w:p>
    <w:p>
      <w:pPr>
        <w:spacing w:line="334" w:lineRule="auto"/>
        <w:rPr>
          <w:rFonts w:ascii="FangSong"/>
          <w:sz w:val="21"/>
        </w:rPr>
      </w:pPr>
      <w:r/>
    </w:p>
    <w:p>
      <w:pPr>
        <w:spacing w:line="334" w:lineRule="auto"/>
        <w:rPr>
          <w:rFonts w:ascii="FangSong"/>
          <w:sz w:val="21"/>
        </w:rPr>
      </w:pPr>
      <w:r/>
    </w:p>
    <w:p>
      <w:pPr>
        <w:ind w:firstLine="1031"/>
        <w:spacing w:line="5119" w:lineRule="exact"/>
        <w:textAlignment w:val="center"/>
        <w:rPr/>
      </w:pPr>
      <w:r>
        <w:drawing>
          <wp:inline distT="0" distB="0" distL="0" distR="0">
            <wp:extent cx="4320540" cy="3250691"/>
            <wp:effectExtent l="0" t="0" r="0" b="0"/>
            <wp:docPr id="18" name="IM 18"/>
            <wp:cNvGraphicFramePr/>
            <a:graphic>
              <a:graphicData uri="http://schemas.openxmlformats.org/drawingml/2006/picture">
                <pic:pic>
                  <pic:nvPicPr>
                    <pic:cNvPr id="18" name="IM 18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32506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ectPr>
          <w:footerReference w:type="default" r:id="rId31"/>
          <w:pgSz w:w="11906" w:h="16839"/>
          <w:pgMar w:top="1431" w:right="1785" w:bottom="1452" w:left="1785" w:header="0" w:footer="1243" w:gutter="0"/>
        </w:sectPr>
        <w:rPr/>
      </w:pPr>
    </w:p>
    <w:p>
      <w:pPr>
        <w:spacing w:line="280" w:lineRule="auto"/>
        <w:rPr>
          <w:rFonts w:ascii="FangSong"/>
          <w:sz w:val="21"/>
        </w:rPr>
      </w:pPr>
      <w:r/>
    </w:p>
    <w:p>
      <w:pPr>
        <w:spacing w:line="280" w:lineRule="auto"/>
        <w:rPr>
          <w:rFonts w:ascii="FangSong"/>
          <w:sz w:val="21"/>
        </w:rPr>
      </w:pPr>
      <w:r/>
    </w:p>
    <w:p>
      <w:pPr>
        <w:spacing w:line="280" w:lineRule="auto"/>
        <w:rPr>
          <w:rFonts w:ascii="FangSong"/>
          <w:sz w:val="21"/>
        </w:rPr>
      </w:pPr>
      <w:r/>
    </w:p>
    <w:p>
      <w:pPr>
        <w:ind w:firstLine="657"/>
        <w:spacing w:before="104" w:line="187" w:lineRule="auto"/>
        <w:rPr>
          <w:rFonts w:ascii="SimHei" w:hAnsi="SimHei" w:eastAsia="SimHei" w:cs="SimHei"/>
          <w:sz w:val="32"/>
          <w:szCs w:val="32"/>
        </w:rPr>
      </w:pPr>
      <w:bookmarkStart w:name="_bookmark14" w:id="14"/>
      <w:bookmarkEnd w:id="14"/>
      <w:r>
        <w:rPr>
          <w:rFonts w:ascii="SimHei" w:hAnsi="SimHei" w:eastAsia="SimHei" w:cs="SimHe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三、项目交易平台</w:t>
      </w:r>
    </w:p>
    <w:p>
      <w:pPr>
        <w:spacing w:line="421" w:lineRule="auto"/>
        <w:rPr>
          <w:rFonts w:ascii="FangSong"/>
          <w:sz w:val="21"/>
        </w:rPr>
      </w:pPr>
      <w:r/>
    </w:p>
    <w:p>
      <w:pPr>
        <w:ind w:firstLine="651"/>
        <w:spacing w:before="104" w:line="443" w:lineRule="exact"/>
        <w:outlineLvl w:val="0"/>
        <w:rPr>
          <w:rFonts w:ascii="KaiTi" w:hAnsi="KaiTi" w:eastAsia="KaiTi" w:cs="KaiTi"/>
          <w:sz w:val="32"/>
          <w:szCs w:val="32"/>
        </w:rPr>
      </w:pPr>
      <w:bookmarkStart w:name="_bookmark15" w:id="15"/>
      <w:bookmarkEnd w:id="15"/>
      <w:r>
        <w:rPr>
          <w:rFonts w:ascii="Calibri" w:hAnsi="Calibri" w:eastAsia="Calibri" w:cs="Calibri"/>
          <w:sz w:val="32"/>
          <w:szCs w:val="32"/>
          <w:b/>
          <w:bCs/>
          <w:spacing w:val="-1"/>
          <w:position w:val="1"/>
        </w:rPr>
        <w:t>3.1</w:t>
      </w:r>
      <w:r>
        <w:rPr>
          <w:rFonts w:ascii="Calibri" w:hAnsi="Calibri" w:eastAsia="Calibri" w:cs="Calibri"/>
          <w:sz w:val="32"/>
          <w:szCs w:val="32"/>
          <w:spacing w:val="9"/>
          <w:w w:val="101"/>
          <w:position w:val="1"/>
        </w:rPr>
        <w:t> 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  <w:position w:val="1"/>
        </w:rPr>
        <w:t>公告</w:t>
      </w:r>
      <w:r>
        <w:rPr>
          <w:rFonts w:ascii="Calibri" w:hAnsi="Calibri" w:eastAsia="Calibri" w:cs="Calibri"/>
          <w:sz w:val="32"/>
          <w:szCs w:val="32"/>
          <w:b/>
          <w:bCs/>
          <w:spacing w:val="-1"/>
          <w:position w:val="1"/>
        </w:rPr>
        <w:t>/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  <w:position w:val="1"/>
        </w:rPr>
        <w:t>公示信息查看</w:t>
      </w:r>
    </w:p>
    <w:p>
      <w:pPr>
        <w:ind w:firstLine="663"/>
        <w:spacing w:before="299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32"/>
        </w:rPr>
        <w:t>打</w:t>
      </w:r>
      <w:r>
        <w:rPr>
          <w:rFonts w:ascii="FangSong" w:hAnsi="FangSong" w:eastAsia="FangSong" w:cs="FangSong"/>
          <w:sz w:val="32"/>
          <w:szCs w:val="32"/>
          <w:spacing w:val="76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开</w:t>
      </w:r>
      <w:r>
        <w:rPr>
          <w:rFonts w:ascii="FangSong" w:hAnsi="FangSong" w:eastAsia="FangSong" w:cs="FangSong"/>
          <w:sz w:val="32"/>
          <w:szCs w:val="32"/>
          <w:spacing w:val="68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威</w:t>
      </w:r>
      <w:r>
        <w:rPr>
          <w:rFonts w:ascii="FangSong" w:hAnsi="FangSong" w:eastAsia="FangSong" w:cs="FangSong"/>
          <w:sz w:val="32"/>
          <w:szCs w:val="32"/>
          <w:spacing w:val="70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海</w:t>
      </w:r>
      <w:r>
        <w:rPr>
          <w:rFonts w:ascii="FangSong" w:hAnsi="FangSong" w:eastAsia="FangSong" w:cs="FangSong"/>
          <w:sz w:val="32"/>
          <w:szCs w:val="32"/>
          <w:spacing w:val="77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市</w:t>
      </w:r>
      <w:r>
        <w:rPr>
          <w:rFonts w:ascii="FangSong" w:hAnsi="FangSong" w:eastAsia="FangSong" w:cs="FangSong"/>
          <w:sz w:val="32"/>
          <w:szCs w:val="32"/>
          <w:spacing w:val="74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公</w:t>
      </w:r>
      <w:r>
        <w:rPr>
          <w:rFonts w:ascii="FangSong" w:hAnsi="FangSong" w:eastAsia="FangSong" w:cs="FangSong"/>
          <w:sz w:val="32"/>
          <w:szCs w:val="32"/>
          <w:spacing w:val="76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共</w:t>
      </w:r>
      <w:r>
        <w:rPr>
          <w:rFonts w:ascii="FangSong" w:hAnsi="FangSong" w:eastAsia="FangSong" w:cs="FangSong"/>
          <w:sz w:val="32"/>
          <w:szCs w:val="32"/>
          <w:spacing w:val="84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资</w:t>
      </w:r>
      <w:r>
        <w:rPr>
          <w:rFonts w:ascii="FangSong" w:hAnsi="FangSong" w:eastAsia="FangSong" w:cs="FangSong"/>
          <w:sz w:val="32"/>
          <w:szCs w:val="32"/>
          <w:spacing w:val="74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源</w:t>
      </w:r>
      <w:r>
        <w:rPr>
          <w:rFonts w:ascii="FangSong" w:hAnsi="FangSong" w:eastAsia="FangSong" w:cs="FangSong"/>
          <w:sz w:val="32"/>
          <w:szCs w:val="32"/>
          <w:spacing w:val="75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交</w:t>
      </w:r>
      <w:r>
        <w:rPr>
          <w:rFonts w:ascii="FangSong" w:hAnsi="FangSong" w:eastAsia="FangSong" w:cs="FangSong"/>
          <w:sz w:val="32"/>
          <w:szCs w:val="32"/>
          <w:spacing w:val="78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易</w:t>
      </w:r>
      <w:r>
        <w:rPr>
          <w:rFonts w:ascii="FangSong" w:hAnsi="FangSong" w:eastAsia="FangSong" w:cs="FangSong"/>
          <w:sz w:val="32"/>
          <w:szCs w:val="32"/>
          <w:spacing w:val="103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网</w:t>
      </w:r>
      <w:r>
        <w:rPr>
          <w:rFonts w:ascii="FangSong" w:hAnsi="FangSong" w:eastAsia="FangSong" w:cs="FangSong"/>
          <w:sz w:val="32"/>
          <w:szCs w:val="32"/>
          <w:spacing w:val="46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（</w:t>
      </w:r>
      <w:r>
        <w:rPr>
          <w:rFonts w:ascii="FangSong" w:hAnsi="FangSong" w:eastAsia="FangSong" w:cs="FangSong"/>
          <w:sz w:val="32"/>
          <w:szCs w:val="32"/>
          <w:spacing w:val="149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网</w:t>
      </w:r>
      <w:r>
        <w:rPr>
          <w:rFonts w:ascii="FangSong" w:hAnsi="FangSong" w:eastAsia="FangSong" w:cs="FangSong"/>
          <w:sz w:val="32"/>
          <w:szCs w:val="32"/>
          <w:spacing w:val="74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址</w:t>
      </w:r>
      <w:r>
        <w:rPr>
          <w:rFonts w:ascii="FangSong" w:hAnsi="FangSong" w:eastAsia="FangSong" w:cs="FangSong"/>
          <w:sz w:val="32"/>
          <w:szCs w:val="32"/>
          <w:spacing w:val="47"/>
        </w:rPr>
        <w:t> </w:t>
      </w:r>
      <w:r>
        <w:rPr>
          <w:rFonts w:ascii="FangSong" w:hAnsi="FangSong" w:eastAsia="FangSong" w:cs="FangSong"/>
          <w:sz w:val="32"/>
          <w:szCs w:val="32"/>
          <w:spacing w:val="-32"/>
        </w:rPr>
        <w:t>：</w:t>
      </w:r>
    </w:p>
    <w:p>
      <w:pPr>
        <w:ind w:firstLine="7"/>
        <w:spacing w:before="298" w:line="188" w:lineRule="auto"/>
        <w:rPr>
          <w:rFonts w:ascii="FangSong" w:hAnsi="FangSong" w:eastAsia="FangSong" w:cs="FangSong"/>
          <w:sz w:val="32"/>
          <w:szCs w:val="32"/>
        </w:rPr>
      </w:pPr>
      <w:hyperlink w:history="true" r:id="rId34">
        <w:r>
          <w:rPr>
            <w:rFonts w:ascii="FangSong" w:hAnsi="FangSong" w:eastAsia="FangSong" w:cs="FangSong"/>
            <w:sz w:val="32"/>
            <w:szCs w:val="32"/>
          </w:rPr>
          <w:t>http://www.whggzyjy.cn/</w:t>
        </w:r>
      </w:hyperlink>
      <w:r>
        <w:rPr>
          <w:rFonts w:ascii="FangSong" w:hAnsi="FangSong" w:eastAsia="FangSong" w:cs="FangSong"/>
          <w:sz w:val="32"/>
          <w:szCs w:val="32"/>
        </w:rPr>
        <w:t>）首页，点击“工程建设”进入交易</w:t>
      </w:r>
    </w:p>
    <w:p>
      <w:pPr>
        <w:ind w:left="24" w:right="230" w:firstLine="8"/>
        <w:spacing w:before="298" w:line="27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</w:rPr>
        <w:t>系统，您可根据需求查看公告/公示信息，支持项目名称、地区</w:t>
      </w:r>
      <w:r>
        <w:rPr>
          <w:rFonts w:ascii="FangSong" w:hAnsi="FangSong" w:eastAsia="FangSong" w:cs="FangSong"/>
          <w:sz w:val="32"/>
          <w:szCs w:val="32"/>
          <w:spacing w:val="7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选择、时间选择查询项目信息。</w:t>
      </w:r>
    </w:p>
    <w:p>
      <w:pPr>
        <w:spacing w:before="196" w:line="3636" w:lineRule="exact"/>
        <w:textAlignment w:val="center"/>
        <w:rPr/>
      </w:pPr>
      <w:r>
        <w:drawing>
          <wp:inline distT="0" distB="0" distL="0" distR="0">
            <wp:extent cx="5760720" cy="2308859"/>
            <wp:effectExtent l="0" t="0" r="0" b="0"/>
            <wp:docPr id="19" name="IM 19"/>
            <wp:cNvGraphicFramePr/>
            <a:graphic>
              <a:graphicData uri="http://schemas.openxmlformats.org/drawingml/2006/picture">
                <pic:pic>
                  <pic:nvPicPr>
                    <pic:cNvPr id="19" name="IM 19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760720" cy="23088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12" w:lineRule="auto"/>
        <w:rPr>
          <w:rFonts w:ascii="FangSong"/>
          <w:sz w:val="21"/>
        </w:rPr>
      </w:pPr>
      <w:r/>
    </w:p>
    <w:p>
      <w:pPr>
        <w:spacing w:line="313" w:lineRule="auto"/>
        <w:rPr>
          <w:rFonts w:ascii="FangSong"/>
          <w:sz w:val="21"/>
        </w:rPr>
      </w:pPr>
      <w:r/>
    </w:p>
    <w:p>
      <w:pPr>
        <w:spacing w:line="313" w:lineRule="auto"/>
        <w:rPr>
          <w:rFonts w:ascii="FangSong"/>
          <w:sz w:val="21"/>
        </w:rPr>
      </w:pPr>
      <w:r/>
    </w:p>
    <w:p>
      <w:pPr>
        <w:ind w:firstLine="651"/>
        <w:spacing w:before="104" w:line="192" w:lineRule="auto"/>
        <w:outlineLvl w:val="0"/>
        <w:rPr>
          <w:rFonts w:ascii="KaiTi" w:hAnsi="KaiTi" w:eastAsia="KaiTi" w:cs="KaiTi"/>
          <w:sz w:val="32"/>
          <w:szCs w:val="32"/>
        </w:rPr>
      </w:pPr>
      <w:bookmarkStart w:name="_bookmark16" w:id="16"/>
      <w:bookmarkEnd w:id="16"/>
      <w:r>
        <w:rPr>
          <w:rFonts w:ascii="Calibri" w:hAnsi="Calibri" w:eastAsia="Calibri" w:cs="Calibri"/>
          <w:sz w:val="32"/>
          <w:szCs w:val="32"/>
          <w:b/>
          <w:bCs/>
          <w:spacing w:val="-4"/>
        </w:rPr>
        <w:t>3.2</w:t>
      </w:r>
      <w:r>
        <w:rPr>
          <w:rFonts w:ascii="Calibri" w:hAnsi="Calibri" w:eastAsia="Calibri" w:cs="Calibri"/>
          <w:sz w:val="32"/>
          <w:szCs w:val="32"/>
          <w:spacing w:val="18"/>
        </w:rPr>
        <w:t> 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邀请函回复</w:t>
      </w:r>
    </w:p>
    <w:p>
      <w:pPr>
        <w:ind w:left="32" w:right="124" w:firstLine="625"/>
        <w:spacing w:before="351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"/>
        </w:rPr>
        <w:t>邀请招标的项目，您将收到招标人向您发送的投标邀请函。</w:t>
      </w:r>
      <w:r>
        <w:rPr>
          <w:rFonts w:ascii="FangSong" w:hAnsi="FangSong" w:eastAsia="FangSong" w:cs="FangSong"/>
          <w:sz w:val="32"/>
          <w:szCs w:val="32"/>
          <w:spacing w:val="20"/>
        </w:rPr>
        <w:t> </w:t>
      </w:r>
      <w:r>
        <w:rPr>
          <w:rFonts w:ascii="FangSong" w:hAnsi="FangSong" w:eastAsia="FangSong" w:cs="FangSong"/>
          <w:sz w:val="32"/>
          <w:szCs w:val="32"/>
          <w:spacing w:val="-6"/>
        </w:rPr>
        <w:t>您需在有效期限内进入交易系统查看并作出回复。具体操作流程</w:t>
      </w:r>
      <w:r>
        <w:rPr>
          <w:rFonts w:ascii="FangSong" w:hAnsi="FangSong" w:eastAsia="FangSong" w:cs="FangSong"/>
          <w:sz w:val="32"/>
          <w:szCs w:val="32"/>
          <w:spacing w:val="19"/>
        </w:rPr>
        <w:t> </w:t>
      </w:r>
      <w:r>
        <w:rPr>
          <w:rFonts w:ascii="FangSong" w:hAnsi="FangSong" w:eastAsia="FangSong" w:cs="FangSong"/>
          <w:sz w:val="32"/>
          <w:szCs w:val="32"/>
          <w:spacing w:val="-24"/>
        </w:rPr>
        <w:t>为：</w:t>
      </w:r>
      <w:r>
        <w:rPr>
          <w:rFonts w:ascii="FangSong" w:hAnsi="FangSong" w:eastAsia="FangSong" w:cs="FangSong"/>
          <w:sz w:val="32"/>
          <w:szCs w:val="32"/>
          <w:spacing w:val="83"/>
        </w:rPr>
        <w:t> </w:t>
      </w:r>
      <w:r>
        <w:rPr>
          <w:rFonts w:ascii="FangSong" w:hAnsi="FangSong" w:eastAsia="FangSong" w:cs="FangSong"/>
          <w:sz w:val="32"/>
          <w:szCs w:val="32"/>
          <w:spacing w:val="-24"/>
        </w:rPr>
        <w:t>进入交易系统—》</w:t>
      </w:r>
      <w:r>
        <w:rPr>
          <w:rFonts w:ascii="FangSong" w:hAnsi="FangSong" w:eastAsia="FangSong" w:cs="FangSong"/>
          <w:sz w:val="32"/>
          <w:szCs w:val="32"/>
          <w:spacing w:val="28"/>
        </w:rPr>
        <w:t> </w:t>
      </w:r>
      <w:r>
        <w:rPr>
          <w:rFonts w:ascii="FangSong" w:hAnsi="FangSong" w:eastAsia="FangSong" w:cs="FangSong"/>
          <w:sz w:val="32"/>
          <w:szCs w:val="32"/>
          <w:spacing w:val="-24"/>
        </w:rPr>
        <w:t>点击“邀请函”按钮—》</w:t>
      </w:r>
      <w:r>
        <w:rPr>
          <w:rFonts w:ascii="FangSong" w:hAnsi="FangSong" w:eastAsia="FangSong" w:cs="FangSong"/>
          <w:sz w:val="32"/>
          <w:szCs w:val="32"/>
          <w:spacing w:val="35"/>
        </w:rPr>
        <w:t> </w:t>
      </w:r>
      <w:r>
        <w:rPr>
          <w:rFonts w:ascii="FangSong" w:hAnsi="FangSong" w:eastAsia="FangSong" w:cs="FangSong"/>
          <w:sz w:val="32"/>
          <w:szCs w:val="32"/>
          <w:spacing w:val="-24"/>
        </w:rPr>
        <w:t>查看邀请函—》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3"/>
        </w:rPr>
        <w:t>回复“同意”或“拒绝”。</w:t>
      </w:r>
    </w:p>
    <w:p>
      <w:pPr>
        <w:sectPr>
          <w:footerReference w:type="default" r:id="rId33"/>
          <w:pgSz w:w="11906" w:h="16839"/>
          <w:pgMar w:top="1431" w:right="1245" w:bottom="1452" w:left="1588" w:header="0" w:footer="1243" w:gutter="0"/>
        </w:sectPr>
        <w:rPr/>
      </w:pPr>
    </w:p>
    <w:p>
      <w:pPr>
        <w:spacing w:line="321" w:lineRule="auto"/>
        <w:rPr>
          <w:rFonts w:ascii="FangSong"/>
          <w:sz w:val="21"/>
        </w:rPr>
      </w:pPr>
      <w:r/>
    </w:p>
    <w:p>
      <w:pPr>
        <w:spacing w:line="321" w:lineRule="auto"/>
        <w:rPr>
          <w:rFonts w:ascii="FangSong"/>
          <w:sz w:val="21"/>
        </w:rPr>
      </w:pPr>
      <w:r/>
    </w:p>
    <w:p>
      <w:pPr>
        <w:spacing w:line="2988" w:lineRule="exact"/>
        <w:textAlignment w:val="center"/>
        <w:rPr/>
      </w:pPr>
      <w:r>
        <w:drawing>
          <wp:inline distT="0" distB="0" distL="0" distR="0">
            <wp:extent cx="5760720" cy="1897380"/>
            <wp:effectExtent l="0" t="0" r="0" b="0"/>
            <wp:docPr id="20" name="IM 20"/>
            <wp:cNvGraphicFramePr/>
            <a:graphic>
              <a:graphicData uri="http://schemas.openxmlformats.org/drawingml/2006/picture">
                <pic:pic>
                  <pic:nvPicPr>
                    <pic:cNvPr id="20" name="IM 20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760720" cy="1897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52" w:lineRule="auto"/>
        <w:rPr>
          <w:rFonts w:ascii="FangSong"/>
          <w:sz w:val="21"/>
        </w:rPr>
      </w:pPr>
      <w:r/>
    </w:p>
    <w:p>
      <w:pPr>
        <w:ind w:firstLine="651"/>
        <w:spacing w:before="104" w:line="443" w:lineRule="exact"/>
        <w:outlineLvl w:val="0"/>
        <w:rPr>
          <w:rFonts w:ascii="KaiTi" w:hAnsi="KaiTi" w:eastAsia="KaiTi" w:cs="KaiTi"/>
          <w:sz w:val="32"/>
          <w:szCs w:val="32"/>
        </w:rPr>
      </w:pPr>
      <w:bookmarkStart w:name="_bookmark17" w:id="17"/>
      <w:bookmarkEnd w:id="17"/>
      <w:r>
        <w:rPr>
          <w:rFonts w:ascii="Calibri" w:hAnsi="Calibri" w:eastAsia="Calibri" w:cs="Calibri"/>
          <w:sz w:val="32"/>
          <w:szCs w:val="32"/>
          <w:b/>
          <w:bCs/>
          <w:spacing w:val="-8"/>
          <w:w w:val="97"/>
          <w:position w:val="1"/>
        </w:rPr>
        <w:t>3.3</w:t>
      </w:r>
      <w:r>
        <w:rPr>
          <w:rFonts w:ascii="Calibri" w:hAnsi="Calibri" w:eastAsia="Calibri" w:cs="Calibri"/>
          <w:sz w:val="32"/>
          <w:szCs w:val="32"/>
          <w:spacing w:val="38"/>
          <w:position w:val="1"/>
        </w:rPr>
        <w:t> 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8"/>
          <w:w w:val="97"/>
          <w:position w:val="1"/>
        </w:rPr>
        <w:t>电子招标文件（</w:t>
      </w:r>
      <w:r>
        <w:rPr>
          <w:rFonts w:ascii="Calibri" w:hAnsi="Calibri" w:eastAsia="Calibri" w:cs="Calibri"/>
          <w:sz w:val="32"/>
          <w:szCs w:val="32"/>
          <w:b/>
          <w:bCs/>
          <w:spacing w:val="-8"/>
          <w:w w:val="97"/>
          <w:position w:val="1"/>
        </w:rPr>
        <w:t>ztb</w:t>
      </w:r>
      <w:r>
        <w:rPr>
          <w:rFonts w:ascii="Calibri" w:hAnsi="Calibri" w:eastAsia="Calibri" w:cs="Calibri"/>
          <w:sz w:val="32"/>
          <w:szCs w:val="32"/>
          <w:spacing w:val="15"/>
          <w:position w:val="1"/>
        </w:rPr>
        <w:t>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8"/>
          <w:w w:val="97"/>
          <w:position w:val="1"/>
        </w:rPr>
        <w:t>格式）</w:t>
      </w:r>
      <w:r>
        <w:rPr>
          <w:rFonts w:ascii="KaiTi" w:hAnsi="KaiTi" w:eastAsia="KaiTi" w:cs="KaiTi"/>
          <w:sz w:val="32"/>
          <w:szCs w:val="32"/>
          <w:spacing w:val="56"/>
          <w:position w:val="1"/>
        </w:rPr>
        <w:t>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8"/>
          <w:w w:val="97"/>
          <w:position w:val="1"/>
        </w:rPr>
        <w:t>下载</w:t>
      </w:r>
    </w:p>
    <w:p>
      <w:pPr>
        <w:ind w:left="21" w:right="228" w:firstLine="432"/>
        <w:spacing w:before="299" w:line="27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"/>
        </w:rPr>
        <w:t>您可在公告的详细页面最下方直接下载招标文件。共有两种</w:t>
      </w:r>
      <w:r>
        <w:rPr>
          <w:rFonts w:ascii="FangSong" w:hAnsi="FangSong" w:eastAsia="FangSong" w:cs="FangSong"/>
          <w:sz w:val="32"/>
          <w:szCs w:val="32"/>
          <w:spacing w:val="18"/>
        </w:rPr>
        <w:t> </w:t>
      </w:r>
      <w:r>
        <w:rPr>
          <w:rFonts w:ascii="FangSong" w:hAnsi="FangSong" w:eastAsia="FangSong" w:cs="FangSong"/>
          <w:sz w:val="32"/>
          <w:szCs w:val="32"/>
          <w:spacing w:val="-9"/>
        </w:rPr>
        <w:t>形式招标文件：</w:t>
      </w:r>
      <w:r>
        <w:rPr>
          <w:rFonts w:ascii="FangSong" w:hAnsi="FangSong" w:eastAsia="FangSong" w:cs="FangSong"/>
          <w:sz w:val="32"/>
          <w:szCs w:val="32"/>
          <w:spacing w:val="64"/>
        </w:rPr>
        <w:t> </w:t>
      </w:r>
      <w:r>
        <w:rPr>
          <w:rFonts w:ascii="FangSong" w:hAnsi="FangSong" w:eastAsia="FangSong" w:cs="FangSong"/>
          <w:sz w:val="32"/>
          <w:szCs w:val="32"/>
          <w:spacing w:val="-9"/>
        </w:rPr>
        <w:t>pdf</w:t>
      </w:r>
      <w:r>
        <w:rPr>
          <w:rFonts w:ascii="FangSong" w:hAnsi="FangSong" w:eastAsia="FangSong" w:cs="FangSong"/>
          <w:sz w:val="32"/>
          <w:szCs w:val="32"/>
          <w:spacing w:val="-63"/>
        </w:rPr>
        <w:t> </w:t>
      </w:r>
      <w:r>
        <w:rPr>
          <w:rFonts w:ascii="FangSong" w:hAnsi="FangSong" w:eastAsia="FangSong" w:cs="FangSong"/>
          <w:sz w:val="32"/>
          <w:szCs w:val="32"/>
          <w:spacing w:val="-9"/>
        </w:rPr>
        <w:t>版本及</w:t>
      </w:r>
      <w:r>
        <w:rPr>
          <w:rFonts w:ascii="FangSong" w:hAnsi="FangSong" w:eastAsia="FangSong" w:cs="FangSong"/>
          <w:sz w:val="32"/>
          <w:szCs w:val="32"/>
          <w:spacing w:val="-56"/>
        </w:rPr>
        <w:t> </w:t>
      </w:r>
      <w:r>
        <w:rPr>
          <w:rFonts w:ascii="FangSong" w:hAnsi="FangSong" w:eastAsia="FangSong" w:cs="FangSong"/>
          <w:sz w:val="32"/>
          <w:szCs w:val="32"/>
          <w:spacing w:val="-9"/>
        </w:rPr>
        <w:t>ztb</w:t>
      </w:r>
      <w:r>
        <w:rPr>
          <w:rFonts w:ascii="FangSong" w:hAnsi="FangSong" w:eastAsia="FangSong" w:cs="FangSong"/>
          <w:sz w:val="32"/>
          <w:szCs w:val="32"/>
          <w:spacing w:val="-63"/>
        </w:rPr>
        <w:t> </w:t>
      </w:r>
      <w:r>
        <w:rPr>
          <w:rFonts w:ascii="FangSong" w:hAnsi="FangSong" w:eastAsia="FangSong" w:cs="FangSong"/>
          <w:sz w:val="32"/>
          <w:szCs w:val="32"/>
          <w:spacing w:val="-9"/>
        </w:rPr>
        <w:t>版本。Pdf</w:t>
      </w:r>
      <w:r>
        <w:rPr>
          <w:rFonts w:ascii="FangSong" w:hAnsi="FangSong" w:eastAsia="FangSong" w:cs="FangSong"/>
          <w:sz w:val="32"/>
          <w:szCs w:val="32"/>
          <w:spacing w:val="-63"/>
        </w:rPr>
        <w:t> </w:t>
      </w:r>
      <w:r>
        <w:rPr>
          <w:rFonts w:ascii="FangSong" w:hAnsi="FangSong" w:eastAsia="FangSong" w:cs="FangSong"/>
          <w:sz w:val="32"/>
          <w:szCs w:val="32"/>
          <w:spacing w:val="-9"/>
        </w:rPr>
        <w:t>版招标文件您可随时</w:t>
      </w:r>
    </w:p>
    <w:p>
      <w:pPr>
        <w:ind w:firstLine="27"/>
        <w:spacing w:before="298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"/>
        </w:rPr>
        <w:t>下载查看，点击文档名称，即可完成下载。（见下图）</w:t>
      </w:r>
    </w:p>
    <w:p>
      <w:pPr>
        <w:ind w:firstLine="420"/>
        <w:spacing w:before="241" w:line="1988" w:lineRule="exact"/>
        <w:textAlignment w:val="center"/>
        <w:rPr/>
      </w:pPr>
      <w:r>
        <w:drawing>
          <wp:inline distT="0" distB="0" distL="0" distR="0">
            <wp:extent cx="4408932" cy="1261871"/>
            <wp:effectExtent l="0" t="0" r="0" b="0"/>
            <wp:docPr id="21" name="IM 21"/>
            <wp:cNvGraphicFramePr/>
            <a:graphic>
              <a:graphicData uri="http://schemas.openxmlformats.org/drawingml/2006/picture">
                <pic:pic>
                  <pic:nvPicPr>
                    <pic:cNvPr id="21" name="IM 21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408932" cy="12618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21" w:right="223" w:firstLine="420"/>
        <w:spacing w:before="252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1"/>
        </w:rPr>
        <w:t>若您确定参与此项目投标，请一定按照下列流程下载</w:t>
      </w:r>
      <w:r>
        <w:rPr>
          <w:rFonts w:ascii="FangSong" w:hAnsi="FangSong" w:eastAsia="FangSong" w:cs="FangSong"/>
          <w:sz w:val="32"/>
          <w:szCs w:val="32"/>
          <w:spacing w:val="-4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1"/>
        </w:rPr>
        <w:t>ztb</w:t>
      </w:r>
      <w:r>
        <w:rPr>
          <w:rFonts w:ascii="FangSong" w:hAnsi="FangSong" w:eastAsia="FangSong" w:cs="FangSong"/>
          <w:sz w:val="32"/>
          <w:szCs w:val="32"/>
          <w:spacing w:val="-60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1"/>
        </w:rPr>
        <w:t>版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的招标文件（或资格预审文件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97"/>
        </w:rPr>
        <w:t>）</w:t>
      </w:r>
      <w:r>
        <w:rPr>
          <w:rFonts w:ascii="FangSong" w:hAnsi="FangSong" w:eastAsia="FangSong" w:cs="FangSong"/>
          <w:sz w:val="32"/>
          <w:szCs w:val="32"/>
          <w:spacing w:val="-73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97"/>
        </w:rPr>
        <w:t>，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此文件将用于制作电子投标文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5"/>
          <w:w w:val="98"/>
        </w:rPr>
        <w:t>件（ztb</w:t>
      </w:r>
      <w:r>
        <w:rPr>
          <w:rFonts w:ascii="FangSong" w:hAnsi="FangSong" w:eastAsia="FangSong" w:cs="FangSong"/>
          <w:sz w:val="32"/>
          <w:szCs w:val="32"/>
          <w:spacing w:val="-51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5"/>
          <w:w w:val="98"/>
        </w:rPr>
        <w:t>格式）</w:t>
      </w:r>
      <w:r>
        <w:rPr>
          <w:rFonts w:ascii="FangSong" w:hAnsi="FangSong" w:eastAsia="FangSong" w:cs="FangSong"/>
          <w:sz w:val="32"/>
          <w:szCs w:val="32"/>
          <w:spacing w:val="26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5"/>
          <w:w w:val="98"/>
        </w:rPr>
        <w:t>使用。</w:t>
      </w:r>
    </w:p>
    <w:p>
      <w:pPr>
        <w:ind w:firstLine="658"/>
        <w:spacing w:before="319" w:line="188" w:lineRule="auto"/>
        <w:outlineLvl w:val="1"/>
        <w:rPr>
          <w:rFonts w:ascii="FangSong" w:hAnsi="FangSong" w:eastAsia="FangSong" w:cs="FangSong"/>
          <w:sz w:val="32"/>
          <w:szCs w:val="32"/>
        </w:rPr>
      </w:pPr>
      <w:bookmarkStart w:name="_bookmark18" w:id="18"/>
      <w:bookmarkEnd w:id="18"/>
      <w:r>
        <w:rPr>
          <w:rFonts w:ascii="Cambria" w:hAnsi="Cambria" w:eastAsia="Cambria" w:cs="Cambria"/>
          <w:sz w:val="32"/>
          <w:szCs w:val="32"/>
          <w:b/>
          <w:bCs/>
          <w:spacing w:val="-5"/>
        </w:rPr>
        <w:t>3.3.1</w:t>
      </w:r>
      <w:r>
        <w:rPr>
          <w:rFonts w:ascii="Cambria" w:hAnsi="Cambria" w:eastAsia="Cambria" w:cs="Cambria"/>
          <w:sz w:val="32"/>
          <w:szCs w:val="32"/>
          <w:spacing w:val="24"/>
          <w:w w:val="101"/>
        </w:rPr>
        <w:t> 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独立投标</w:t>
      </w:r>
    </w:p>
    <w:p>
      <w:pPr>
        <w:ind w:left="21" w:right="223" w:firstLine="420"/>
        <w:spacing w:before="358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1"/>
        </w:rPr>
        <w:t>若您单位独立投标，您可以按照下列流程下载</w:t>
      </w:r>
      <w:r>
        <w:rPr>
          <w:rFonts w:ascii="FangSong" w:hAnsi="FangSong" w:eastAsia="FangSong" w:cs="FangSong"/>
          <w:sz w:val="32"/>
          <w:szCs w:val="32"/>
          <w:spacing w:val="-39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1"/>
        </w:rPr>
        <w:t>ztb</w:t>
      </w:r>
      <w:r>
        <w:rPr>
          <w:rFonts w:ascii="FangSong" w:hAnsi="FangSong" w:eastAsia="FangSong" w:cs="FangSong"/>
          <w:sz w:val="32"/>
          <w:szCs w:val="32"/>
          <w:spacing w:val="-61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1"/>
        </w:rPr>
        <w:t>版的招标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文件（或资格预审文件）</w:t>
      </w:r>
    </w:p>
    <w:p>
      <w:pPr>
        <w:sectPr>
          <w:footerReference w:type="default" r:id="rId36"/>
          <w:pgSz w:w="11906" w:h="16839"/>
          <w:pgMar w:top="1431" w:right="1245" w:bottom="1452" w:left="1588" w:header="0" w:footer="1243" w:gutter="0"/>
        </w:sectPr>
        <w:rPr/>
      </w:pPr>
    </w:p>
    <w:p>
      <w:pPr>
        <w:spacing w:line="315" w:lineRule="auto"/>
        <w:rPr>
          <w:rFonts w:ascii="FangSong"/>
          <w:sz w:val="21"/>
        </w:rPr>
      </w:pPr>
      <w:r>
        <w:drawing>
          <wp:anchor distT="0" distB="0" distL="0" distR="0" simplePos="0" relativeHeight="251670528" behindDoc="0" locked="0" layoutInCell="0" allowOverlap="1">
            <wp:simplePos x="0" y="0"/>
            <wp:positionH relativeFrom="page">
              <wp:posOffset>667512</wp:posOffset>
            </wp:positionH>
            <wp:positionV relativeFrom="page">
              <wp:posOffset>5167884</wp:posOffset>
            </wp:positionV>
            <wp:extent cx="2880360" cy="1379220"/>
            <wp:effectExtent l="0" t="0" r="0" b="0"/>
            <wp:wrapNone/>
            <wp:docPr id="22" name="IM 22"/>
            <wp:cNvGraphicFramePr/>
            <a:graphic>
              <a:graphicData uri="http://schemas.openxmlformats.org/drawingml/2006/picture">
                <pic:pic>
                  <pic:nvPicPr>
                    <pic:cNvPr id="22" name="IM 22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880360" cy="13792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spacing w:line="315" w:lineRule="auto"/>
        <w:rPr>
          <w:rFonts w:ascii="FangSong"/>
          <w:sz w:val="21"/>
        </w:rPr>
      </w:pPr>
      <w:r/>
    </w:p>
    <w:p>
      <w:pPr>
        <w:ind w:left="558" w:right="391" w:firstLine="410"/>
        <w:spacing w:before="104" w:line="27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6"/>
        </w:rPr>
        <w:t>①插入</w:t>
      </w:r>
      <w:r>
        <w:rPr>
          <w:rFonts w:ascii="FangSong" w:hAnsi="FangSong" w:eastAsia="FangSong" w:cs="FangSong"/>
          <w:sz w:val="32"/>
          <w:szCs w:val="32"/>
          <w:spacing w:val="-43"/>
        </w:rPr>
        <w:t> </w:t>
      </w:r>
      <w:r>
        <w:rPr>
          <w:rFonts w:ascii="FangSong" w:hAnsi="FangSong" w:eastAsia="FangSong" w:cs="FangSong"/>
          <w:sz w:val="32"/>
          <w:szCs w:val="32"/>
          <w:spacing w:val="-6"/>
        </w:rPr>
        <w:t>CA</w:t>
      </w:r>
      <w:r>
        <w:rPr>
          <w:rFonts w:ascii="FangSong" w:hAnsi="FangSong" w:eastAsia="FangSong" w:cs="FangSong"/>
          <w:sz w:val="32"/>
          <w:szCs w:val="32"/>
          <w:spacing w:val="-59"/>
        </w:rPr>
        <w:t> </w:t>
      </w:r>
      <w:r>
        <w:rPr>
          <w:rFonts w:ascii="FangSong" w:hAnsi="FangSong" w:eastAsia="FangSong" w:cs="FangSong"/>
          <w:sz w:val="32"/>
          <w:szCs w:val="32"/>
          <w:spacing w:val="-6"/>
        </w:rPr>
        <w:t>数字证书设备，点击公告下方“下载</w:t>
      </w:r>
      <w:r>
        <w:rPr>
          <w:rFonts w:ascii="FangSong" w:hAnsi="FangSong" w:eastAsia="FangSong" w:cs="FangSong"/>
          <w:sz w:val="32"/>
          <w:szCs w:val="32"/>
          <w:spacing w:val="-58"/>
        </w:rPr>
        <w:t> </w:t>
      </w:r>
      <w:r>
        <w:rPr>
          <w:rFonts w:ascii="FangSong" w:hAnsi="FangSong" w:eastAsia="FangSong" w:cs="FangSong"/>
          <w:sz w:val="32"/>
          <w:szCs w:val="32"/>
          <w:spacing w:val="-6"/>
        </w:rPr>
        <w:t>ztb</w:t>
      </w:r>
      <w:r>
        <w:rPr>
          <w:rFonts w:ascii="FangSong" w:hAnsi="FangSong" w:eastAsia="FangSong" w:cs="FangSong"/>
          <w:sz w:val="32"/>
          <w:szCs w:val="32"/>
          <w:spacing w:val="-62"/>
        </w:rPr>
        <w:t> </w:t>
      </w:r>
      <w:r>
        <w:rPr>
          <w:rFonts w:ascii="FangSong" w:hAnsi="FangSong" w:eastAsia="FangSong" w:cs="FangSong"/>
          <w:sz w:val="32"/>
          <w:szCs w:val="32"/>
          <w:spacing w:val="-6"/>
        </w:rPr>
        <w:t>格式招标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文件”（下载</w:t>
      </w:r>
      <w:r>
        <w:rPr>
          <w:rFonts w:ascii="FangSong" w:hAnsi="FangSong" w:eastAsia="FangSong" w:cs="FangSong"/>
          <w:sz w:val="32"/>
          <w:szCs w:val="32"/>
          <w:spacing w:val="-44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ztb</w:t>
      </w:r>
      <w:r>
        <w:rPr>
          <w:rFonts w:ascii="FangSong" w:hAnsi="FangSong" w:eastAsia="FangSong" w:cs="FangSong"/>
          <w:sz w:val="32"/>
          <w:szCs w:val="32"/>
          <w:spacing w:val="-62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格式资格预审文件）</w:t>
      </w:r>
      <w:r>
        <w:rPr>
          <w:rFonts w:ascii="FangSong" w:hAnsi="FangSong" w:eastAsia="FangSong" w:cs="FangSong"/>
          <w:sz w:val="32"/>
          <w:szCs w:val="32"/>
          <w:spacing w:val="22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按钮</w:t>
      </w:r>
    </w:p>
    <w:p>
      <w:pPr>
        <w:ind w:firstLine="1115"/>
        <w:spacing w:before="177" w:line="1807" w:lineRule="exact"/>
        <w:textAlignment w:val="center"/>
        <w:rPr/>
      </w:pPr>
      <w:r>
        <w:drawing>
          <wp:inline distT="0" distB="0" distL="0" distR="0">
            <wp:extent cx="4320540" cy="1147571"/>
            <wp:effectExtent l="0" t="0" r="0" b="0"/>
            <wp:docPr id="23" name="IM 23"/>
            <wp:cNvGraphicFramePr/>
            <a:graphic>
              <a:graphicData uri="http://schemas.openxmlformats.org/drawingml/2006/picture">
                <pic:pic>
                  <pic:nvPicPr>
                    <pic:cNvPr id="23" name="IM 23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11475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558" w:right="386" w:firstLine="408"/>
        <w:spacing w:before="184" w:line="30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4"/>
        </w:rPr>
        <w:t>②系统识别您的</w:t>
      </w:r>
      <w:r>
        <w:rPr>
          <w:rFonts w:ascii="FangSong" w:hAnsi="FangSong" w:eastAsia="FangSong" w:cs="FangSong"/>
          <w:sz w:val="32"/>
          <w:szCs w:val="32"/>
          <w:spacing w:val="-62"/>
        </w:rPr>
        <w:t> </w:t>
      </w:r>
      <w:r>
        <w:rPr>
          <w:rFonts w:ascii="FangSong" w:hAnsi="FangSong" w:eastAsia="FangSong" w:cs="FangSong"/>
          <w:sz w:val="32"/>
          <w:szCs w:val="32"/>
          <w:spacing w:val="-4"/>
        </w:rPr>
        <w:t>CA</w:t>
      </w:r>
      <w:r>
        <w:rPr>
          <w:rFonts w:ascii="FangSong" w:hAnsi="FangSong" w:eastAsia="FangSong" w:cs="FangSong"/>
          <w:sz w:val="32"/>
          <w:szCs w:val="32"/>
          <w:spacing w:val="-59"/>
        </w:rPr>
        <w:t> </w:t>
      </w:r>
      <w:r>
        <w:rPr>
          <w:rFonts w:ascii="FangSong" w:hAnsi="FangSong" w:eastAsia="FangSong" w:cs="FangSong"/>
          <w:sz w:val="32"/>
          <w:szCs w:val="32"/>
          <w:spacing w:val="-4"/>
        </w:rPr>
        <w:t>数字证书后，请您点击标段后方的“提交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信息”按钮，在弹出的页面选择“确认下载”，</w:t>
      </w:r>
      <w:r>
        <w:rPr>
          <w:rFonts w:ascii="FangSong" w:hAnsi="FangSong" w:eastAsia="FangSong" w:cs="FangSong"/>
          <w:sz w:val="32"/>
          <w:szCs w:val="32"/>
          <w:spacing w:val="69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按照软件提示完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16"/>
        </w:rPr>
        <w:t>成信息的验证，最后输入您的联系人信息即可完成信息提交。（见</w:t>
      </w:r>
    </w:p>
    <w:p>
      <w:pPr>
        <w:ind w:firstLine="565"/>
        <w:spacing w:before="298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0"/>
        </w:rPr>
        <w:t>下图）</w:t>
      </w:r>
    </w:p>
    <w:p>
      <w:pPr>
        <w:spacing w:line="419" w:lineRule="auto"/>
        <w:rPr>
          <w:rFonts w:ascii="FangSong"/>
          <w:sz w:val="21"/>
        </w:rPr>
      </w:pPr>
      <w:r/>
    </w:p>
    <w:p>
      <w:pPr>
        <w:ind w:firstLine="4694"/>
        <w:spacing w:line="3283" w:lineRule="exact"/>
        <w:textAlignment w:val="center"/>
        <w:rPr/>
      </w:pPr>
      <w:r>
        <w:drawing>
          <wp:inline distT="0" distB="0" distL="0" distR="0">
            <wp:extent cx="3223260" cy="2084832"/>
            <wp:effectExtent l="0" t="0" r="0" b="0"/>
            <wp:docPr id="24" name="IM 24"/>
            <wp:cNvGraphicFramePr/>
            <a:graphic>
              <a:graphicData uri="http://schemas.openxmlformats.org/drawingml/2006/picture">
                <pic:pic>
                  <pic:nvPicPr>
                    <pic:cNvPr id="24" name="IM 24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223260" cy="20848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6" w:lineRule="auto"/>
        <w:rPr>
          <w:rFonts w:ascii="FangSong"/>
          <w:sz w:val="21"/>
        </w:rPr>
      </w:pPr>
      <w:r/>
    </w:p>
    <w:p>
      <w:pPr>
        <w:ind w:left="557" w:right="391" w:firstLine="409"/>
        <w:spacing w:before="104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"/>
        </w:rPr>
        <w:t>③当您信息提交成功后，系统会提示您下载</w:t>
      </w:r>
      <w:r>
        <w:rPr>
          <w:rFonts w:ascii="FangSong" w:hAnsi="FangSong" w:eastAsia="FangSong" w:cs="FangSong"/>
          <w:sz w:val="32"/>
          <w:szCs w:val="32"/>
          <w:spacing w:val="-39"/>
        </w:rPr>
        <w:t> </w:t>
      </w:r>
      <w:r>
        <w:rPr>
          <w:rFonts w:ascii="FangSong" w:hAnsi="FangSong" w:eastAsia="FangSong" w:cs="FangSong"/>
          <w:sz w:val="32"/>
          <w:szCs w:val="32"/>
          <w:spacing w:val="1"/>
        </w:rPr>
        <w:t>ztb</w:t>
      </w:r>
      <w:r>
        <w:rPr>
          <w:rFonts w:ascii="FangSong" w:hAnsi="FangSong" w:eastAsia="FangSong" w:cs="FangSong"/>
          <w:sz w:val="32"/>
          <w:szCs w:val="32"/>
          <w:spacing w:val="-57"/>
        </w:rPr>
        <w:t> </w:t>
      </w:r>
      <w:r>
        <w:rPr>
          <w:rFonts w:ascii="FangSong" w:hAnsi="FangSong" w:eastAsia="FangSong" w:cs="FangSong"/>
          <w:sz w:val="32"/>
          <w:szCs w:val="32"/>
          <w:spacing w:val="1"/>
        </w:rPr>
        <w:t>格式的电子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1"/>
        </w:rPr>
        <w:t>招标文件，下载成功后，刷新页面，可以下载凭证。</w:t>
      </w:r>
    </w:p>
    <w:p>
      <w:pPr>
        <w:sectPr>
          <w:footerReference w:type="default" r:id="rId39"/>
          <w:pgSz w:w="11906" w:h="16839"/>
          <w:pgMar w:top="1431" w:right="1084" w:bottom="1452" w:left="1051" w:header="0" w:footer="1243" w:gutter="0"/>
        </w:sectPr>
        <w:rPr/>
      </w:pPr>
    </w:p>
    <w:p>
      <w:pPr>
        <w:spacing w:line="309" w:lineRule="auto"/>
        <w:rPr>
          <w:rFonts w:ascii="FangSong"/>
          <w:sz w:val="21"/>
        </w:rPr>
      </w:pPr>
      <w:r/>
    </w:p>
    <w:p>
      <w:pPr>
        <w:spacing w:line="310" w:lineRule="auto"/>
        <w:rPr>
          <w:rFonts w:ascii="FangSong"/>
          <w:sz w:val="21"/>
        </w:rPr>
      </w:pPr>
      <w:r/>
    </w:p>
    <w:p>
      <w:pPr>
        <w:ind w:firstLine="399"/>
        <w:spacing w:line="3353" w:lineRule="exact"/>
        <w:textAlignment w:val="center"/>
        <w:rPr/>
      </w:pPr>
      <w:r>
        <w:drawing>
          <wp:inline distT="0" distB="0" distL="0" distR="0">
            <wp:extent cx="4320540" cy="2129028"/>
            <wp:effectExtent l="0" t="0" r="0" b="0"/>
            <wp:docPr id="25" name="IM 25"/>
            <wp:cNvGraphicFramePr/>
            <a:graphic>
              <a:graphicData uri="http://schemas.openxmlformats.org/drawingml/2006/picture">
                <pic:pic>
                  <pic:nvPicPr>
                    <pic:cNvPr id="25" name="IM 25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21290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9"/>
        <w:spacing w:before="195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注意事项：</w:t>
      </w:r>
    </w:p>
    <w:p>
      <w:pPr>
        <w:ind w:right="2" w:firstLine="638"/>
        <w:spacing w:before="297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（1）</w:t>
      </w:r>
      <w:r>
        <w:rPr>
          <w:rFonts w:ascii="FangSong" w:hAnsi="FangSong" w:eastAsia="FangSong" w:cs="FangSong"/>
          <w:sz w:val="32"/>
          <w:szCs w:val="32"/>
          <w:spacing w:val="23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招标公告下方显示了项目开始下载和截止下载时间，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4"/>
        </w:rPr>
        <w:t>请您务必在该时间段内，下载</w:t>
      </w:r>
      <w:r>
        <w:rPr>
          <w:rFonts w:ascii="FangSong" w:hAnsi="FangSong" w:eastAsia="FangSong" w:cs="FangSong"/>
          <w:sz w:val="32"/>
          <w:szCs w:val="32"/>
          <w:spacing w:val="-34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4"/>
        </w:rPr>
        <w:t>ztb</w:t>
      </w:r>
      <w:r>
        <w:rPr>
          <w:rFonts w:ascii="FangSong" w:hAnsi="FangSong" w:eastAsia="FangSong" w:cs="FangSong"/>
          <w:sz w:val="32"/>
          <w:szCs w:val="32"/>
          <w:spacing w:val="-5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4"/>
        </w:rPr>
        <w:t>格式的招标文件，超出时间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ztb</w:t>
      </w:r>
      <w:r>
        <w:rPr>
          <w:rFonts w:ascii="FangSong" w:hAnsi="FangSong" w:eastAsia="FangSong" w:cs="FangSong"/>
          <w:sz w:val="32"/>
          <w:szCs w:val="32"/>
          <w:spacing w:val="-6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格式招标文件下载端</w:t>
      </w:r>
      <w:r>
        <w:rPr>
          <w:rFonts w:ascii="FangSong" w:hAnsi="FangSong" w:eastAsia="FangSong" w:cs="FangSong"/>
          <w:sz w:val="32"/>
          <w:szCs w:val="32"/>
          <w:spacing w:val="-79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口将关闭。</w:t>
      </w:r>
    </w:p>
    <w:p>
      <w:pPr>
        <w:ind w:right="2" w:firstLine="638"/>
        <w:spacing w:before="5" w:line="359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</w:rPr>
        <w:t>（2）</w:t>
      </w:r>
      <w:r>
        <w:rPr>
          <w:rFonts w:ascii="FangSong" w:hAnsi="FangSong" w:eastAsia="FangSong" w:cs="FangSong"/>
          <w:sz w:val="32"/>
          <w:szCs w:val="32"/>
          <w:spacing w:val="13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</w:rPr>
        <w:t>若您已经在规定时间内下载了</w:t>
      </w:r>
      <w:r>
        <w:rPr>
          <w:rFonts w:ascii="FangSong" w:hAnsi="FangSong" w:eastAsia="FangSong" w:cs="FangSong"/>
          <w:sz w:val="32"/>
          <w:szCs w:val="32"/>
          <w:spacing w:val="-58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</w:rPr>
        <w:t>ztb</w:t>
      </w:r>
      <w:r>
        <w:rPr>
          <w:rFonts w:ascii="FangSong" w:hAnsi="FangSong" w:eastAsia="FangSong" w:cs="FangSong"/>
          <w:sz w:val="32"/>
          <w:szCs w:val="32"/>
          <w:spacing w:val="-59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</w:rPr>
        <w:t>格式招标文件及凭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证，但不慎丢失，可登录您的交易系统，在“参与项目”中，重</w:t>
      </w:r>
      <w:r>
        <w:rPr>
          <w:rFonts w:ascii="FangSong" w:hAnsi="FangSong" w:eastAsia="FangSong" w:cs="FangSong"/>
          <w:sz w:val="32"/>
          <w:szCs w:val="32"/>
          <w:spacing w:val="6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新下载。</w:t>
      </w:r>
    </w:p>
    <w:p>
      <w:pPr>
        <w:ind w:firstLine="637"/>
        <w:spacing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</w:rPr>
        <w:t>（3）</w:t>
      </w:r>
      <w:r>
        <w:rPr>
          <w:rFonts w:ascii="FangSong" w:hAnsi="FangSong" w:eastAsia="FangSong" w:cs="FangSong"/>
          <w:sz w:val="32"/>
          <w:szCs w:val="32"/>
          <w:spacing w:val="51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</w:rPr>
        <w:t>若您参与多个标段投标，请您务必每个标段都按照上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述流程下载</w:t>
      </w:r>
      <w:r>
        <w:rPr>
          <w:rFonts w:ascii="FangSong" w:hAnsi="FangSong" w:eastAsia="FangSong" w:cs="FangSong"/>
          <w:sz w:val="32"/>
          <w:szCs w:val="32"/>
          <w:spacing w:val="-44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ztb</w:t>
      </w:r>
      <w:r>
        <w:rPr>
          <w:rFonts w:ascii="FangSong" w:hAnsi="FangSong" w:eastAsia="FangSong" w:cs="FangSong"/>
          <w:sz w:val="32"/>
          <w:szCs w:val="32"/>
          <w:spacing w:val="-58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文件，否则系统将无法记录您的信息。</w:t>
      </w:r>
    </w:p>
    <w:p>
      <w:pPr>
        <w:ind w:firstLine="638"/>
        <w:spacing w:before="319" w:line="188" w:lineRule="auto"/>
        <w:outlineLvl w:val="1"/>
        <w:rPr>
          <w:rFonts w:ascii="FangSong" w:hAnsi="FangSong" w:eastAsia="FangSong" w:cs="FangSong"/>
          <w:sz w:val="32"/>
          <w:szCs w:val="32"/>
        </w:rPr>
      </w:pPr>
      <w:bookmarkStart w:name="_bookmark19" w:id="19"/>
      <w:bookmarkEnd w:id="19"/>
      <w:r>
        <w:rPr>
          <w:rFonts w:ascii="Cambria" w:hAnsi="Cambria" w:eastAsia="Cambria" w:cs="Cambria"/>
          <w:sz w:val="32"/>
          <w:szCs w:val="32"/>
          <w:b/>
          <w:bCs/>
          <w:spacing w:val="-4"/>
        </w:rPr>
        <w:t>3.3.2</w:t>
      </w:r>
      <w:r>
        <w:rPr>
          <w:rFonts w:ascii="Cambria" w:hAnsi="Cambria" w:eastAsia="Cambria" w:cs="Cambria"/>
          <w:sz w:val="32"/>
          <w:szCs w:val="32"/>
          <w:spacing w:val="22"/>
        </w:rPr>
        <w:t> 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联合体投标</w:t>
      </w:r>
    </w:p>
    <w:p>
      <w:pPr>
        <w:ind w:left="3" w:firstLine="635"/>
        <w:spacing w:before="358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若您与其他单位联合投标，请确保所有单位都办理了</w:t>
      </w:r>
      <w:r>
        <w:rPr>
          <w:rFonts w:ascii="FangSong" w:hAnsi="FangSong" w:eastAsia="FangSong" w:cs="FangSong"/>
          <w:sz w:val="32"/>
          <w:szCs w:val="32"/>
          <w:spacing w:val="-48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CA</w:t>
      </w:r>
      <w:r>
        <w:rPr>
          <w:rFonts w:ascii="FangSong" w:hAnsi="FangSong" w:eastAsia="FangSong" w:cs="FangSong"/>
          <w:sz w:val="32"/>
          <w:szCs w:val="32"/>
          <w:spacing w:val="-60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数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字证书设备。操作时仅需要插入牵头单位的</w:t>
      </w:r>
      <w:r>
        <w:rPr>
          <w:rFonts w:ascii="FangSong" w:hAnsi="FangSong" w:eastAsia="FangSong" w:cs="FangSong"/>
          <w:sz w:val="32"/>
          <w:szCs w:val="32"/>
          <w:spacing w:val="-50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CA</w:t>
      </w:r>
      <w:r>
        <w:rPr>
          <w:rFonts w:ascii="FangSong" w:hAnsi="FangSong" w:eastAsia="FangSong" w:cs="FangSong"/>
          <w:sz w:val="32"/>
          <w:szCs w:val="32"/>
          <w:spacing w:val="-58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锁，按照下列流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程下载标书即可。</w:t>
      </w:r>
    </w:p>
    <w:p>
      <w:pPr>
        <w:ind w:firstLine="411"/>
        <w:spacing w:line="20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3"/>
        </w:rPr>
        <w:t>①插入牵头单位的</w:t>
      </w:r>
      <w:r>
        <w:rPr>
          <w:rFonts w:ascii="FangSong" w:hAnsi="FangSong" w:eastAsia="FangSong" w:cs="FangSong"/>
          <w:sz w:val="32"/>
          <w:szCs w:val="32"/>
          <w:spacing w:val="-50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CA</w:t>
      </w:r>
      <w:r>
        <w:rPr>
          <w:rFonts w:ascii="FangSong" w:hAnsi="FangSong" w:eastAsia="FangSong" w:cs="FangSong"/>
          <w:sz w:val="32"/>
          <w:szCs w:val="32"/>
          <w:spacing w:val="-62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数字证书设备，点击公告下方“下载</w:t>
      </w:r>
      <w:r>
        <w:rPr>
          <w:rFonts w:ascii="FangSong" w:hAnsi="FangSong" w:eastAsia="FangSong" w:cs="FangSong"/>
          <w:sz w:val="32"/>
          <w:szCs w:val="32"/>
          <w:spacing w:val="-58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ztb</w:t>
      </w:r>
    </w:p>
    <w:p>
      <w:pPr>
        <w:sectPr>
          <w:footerReference w:type="default" r:id="rId43"/>
          <w:pgSz w:w="11906" w:h="16839"/>
          <w:pgMar w:top="1431" w:right="1468" w:bottom="1452" w:left="1608" w:header="0" w:footer="1243" w:gutter="0"/>
        </w:sectPr>
        <w:rPr/>
      </w:pPr>
    </w:p>
    <w:p>
      <w:pPr>
        <w:spacing w:line="315" w:lineRule="auto"/>
        <w:rPr>
          <w:rFonts w:ascii="FangSong"/>
          <w:sz w:val="21"/>
        </w:rPr>
      </w:pPr>
      <w:r/>
    </w:p>
    <w:p>
      <w:pPr>
        <w:spacing w:line="315" w:lineRule="auto"/>
        <w:rPr>
          <w:rFonts w:ascii="FangSong"/>
          <w:sz w:val="21"/>
        </w:rPr>
      </w:pPr>
      <w:r/>
    </w:p>
    <w:p>
      <w:pPr>
        <w:spacing w:before="104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1"/>
        </w:rPr>
        <w:t>格式招标文件”（下载</w:t>
      </w:r>
      <w:r>
        <w:rPr>
          <w:rFonts w:ascii="FangSong" w:hAnsi="FangSong" w:eastAsia="FangSong" w:cs="FangSong"/>
          <w:sz w:val="32"/>
          <w:szCs w:val="32"/>
          <w:spacing w:val="-40"/>
        </w:rPr>
        <w:t> </w:t>
      </w:r>
      <w:r>
        <w:rPr>
          <w:rFonts w:ascii="FangSong" w:hAnsi="FangSong" w:eastAsia="FangSong" w:cs="FangSong"/>
          <w:sz w:val="32"/>
          <w:szCs w:val="32"/>
          <w:spacing w:val="-11"/>
        </w:rPr>
        <w:t>ztb</w:t>
      </w:r>
      <w:r>
        <w:rPr>
          <w:rFonts w:ascii="FangSong" w:hAnsi="FangSong" w:eastAsia="FangSong" w:cs="FangSong"/>
          <w:sz w:val="32"/>
          <w:szCs w:val="32"/>
          <w:spacing w:val="-59"/>
        </w:rPr>
        <w:t> </w:t>
      </w:r>
      <w:r>
        <w:rPr>
          <w:rFonts w:ascii="FangSong" w:hAnsi="FangSong" w:eastAsia="FangSong" w:cs="FangSong"/>
          <w:sz w:val="32"/>
          <w:szCs w:val="32"/>
          <w:spacing w:val="-11"/>
        </w:rPr>
        <w:t>格式资格预审文件）</w:t>
      </w:r>
      <w:r>
        <w:rPr>
          <w:rFonts w:ascii="FangSong" w:hAnsi="FangSong" w:eastAsia="FangSong" w:cs="FangSong"/>
          <w:sz w:val="32"/>
          <w:szCs w:val="32"/>
          <w:spacing w:val="21"/>
        </w:rPr>
        <w:t> </w:t>
      </w:r>
      <w:r>
        <w:rPr>
          <w:rFonts w:ascii="FangSong" w:hAnsi="FangSong" w:eastAsia="FangSong" w:cs="FangSong"/>
          <w:sz w:val="32"/>
          <w:szCs w:val="32"/>
          <w:spacing w:val="-11"/>
        </w:rPr>
        <w:t>按钮</w:t>
      </w:r>
    </w:p>
    <w:p>
      <w:pPr>
        <w:ind w:firstLine="558"/>
        <w:spacing w:before="177" w:line="1807" w:lineRule="exact"/>
        <w:textAlignment w:val="center"/>
        <w:rPr/>
      </w:pPr>
      <w:r>
        <w:drawing>
          <wp:inline distT="0" distB="0" distL="0" distR="0">
            <wp:extent cx="4320540" cy="1147571"/>
            <wp:effectExtent l="0" t="0" r="0" b="0"/>
            <wp:docPr id="26" name="IM 26"/>
            <wp:cNvGraphicFramePr/>
            <a:graphic>
              <a:graphicData uri="http://schemas.openxmlformats.org/drawingml/2006/picture">
                <pic:pic>
                  <pic:nvPicPr>
                    <pic:cNvPr id="26" name="IM 26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11475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8" w:firstLine="619"/>
        <w:spacing w:before="185" w:line="27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"/>
        </w:rPr>
        <w:t>②系统识别您的</w:t>
      </w:r>
      <w:r>
        <w:rPr>
          <w:rFonts w:ascii="FangSong" w:hAnsi="FangSong" w:eastAsia="FangSong" w:cs="FangSong"/>
          <w:sz w:val="32"/>
          <w:szCs w:val="32"/>
          <w:spacing w:val="-42"/>
        </w:rPr>
        <w:t> </w:t>
      </w:r>
      <w:r>
        <w:rPr>
          <w:rFonts w:ascii="FangSong" w:hAnsi="FangSong" w:eastAsia="FangSong" w:cs="FangSong"/>
          <w:sz w:val="32"/>
          <w:szCs w:val="32"/>
          <w:spacing w:val="-1"/>
        </w:rPr>
        <w:t>CA</w:t>
      </w:r>
      <w:r>
        <w:rPr>
          <w:rFonts w:ascii="FangSong" w:hAnsi="FangSong" w:eastAsia="FangSong" w:cs="FangSong"/>
          <w:sz w:val="32"/>
          <w:szCs w:val="32"/>
          <w:spacing w:val="-59"/>
        </w:rPr>
        <w:t> </w:t>
      </w:r>
      <w:r>
        <w:rPr>
          <w:rFonts w:ascii="FangSong" w:hAnsi="FangSong" w:eastAsia="FangSong" w:cs="FangSong"/>
          <w:sz w:val="32"/>
          <w:szCs w:val="32"/>
          <w:spacing w:val="-1"/>
        </w:rPr>
        <w:t>数字证书后，请您点击标段后方的“提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交信息”按钮，在弹出的页面选择“联合体下载”（见下图）</w:t>
      </w:r>
    </w:p>
    <w:p>
      <w:pPr>
        <w:spacing w:line="254" w:lineRule="auto"/>
        <w:rPr>
          <w:rFonts w:ascii="FangSong"/>
          <w:sz w:val="21"/>
        </w:rPr>
      </w:pPr>
      <w:r/>
    </w:p>
    <w:p>
      <w:pPr>
        <w:ind w:firstLine="543"/>
        <w:spacing w:line="3360" w:lineRule="exact"/>
        <w:textAlignment w:val="center"/>
        <w:rPr/>
      </w:pPr>
      <w:r>
        <w:drawing>
          <wp:inline distT="0" distB="0" distL="0" distR="0">
            <wp:extent cx="4450079" cy="2133599"/>
            <wp:effectExtent l="0" t="0" r="0" b="0"/>
            <wp:docPr id="27" name="IM 27"/>
            <wp:cNvGraphicFramePr/>
            <a:graphic>
              <a:graphicData uri="http://schemas.openxmlformats.org/drawingml/2006/picture">
                <pic:pic>
                  <pic:nvPicPr>
                    <pic:cNvPr id="27" name="IM 27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450079" cy="21335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1011"/>
        <w:spacing w:before="134" w:line="4088" w:lineRule="exact"/>
        <w:textAlignment w:val="center"/>
        <w:rPr/>
      </w:pPr>
      <w:r>
        <w:drawing>
          <wp:inline distT="0" distB="0" distL="0" distR="0">
            <wp:extent cx="3992880" cy="2595371"/>
            <wp:effectExtent l="0" t="0" r="0" b="0"/>
            <wp:docPr id="28" name="IM 28"/>
            <wp:cNvGraphicFramePr/>
            <a:graphic>
              <a:graphicData uri="http://schemas.openxmlformats.org/drawingml/2006/picture">
                <pic:pic>
                  <pic:nvPicPr>
                    <pic:cNvPr id="28" name="IM 28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992880" cy="25953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ectPr>
          <w:footerReference w:type="default" r:id="rId45"/>
          <w:pgSz w:w="11906" w:h="16839"/>
          <w:pgMar w:top="1431" w:right="1475" w:bottom="1452" w:left="1608" w:header="0" w:footer="1243" w:gutter="0"/>
        </w:sectPr>
        <w:rPr/>
      </w:pPr>
    </w:p>
    <w:p>
      <w:pPr>
        <w:spacing w:line="315" w:lineRule="auto"/>
        <w:rPr>
          <w:rFonts w:ascii="FangSong"/>
          <w:sz w:val="21"/>
        </w:rPr>
      </w:pPr>
      <w:r/>
    </w:p>
    <w:p>
      <w:pPr>
        <w:spacing w:line="315" w:lineRule="auto"/>
        <w:rPr>
          <w:rFonts w:ascii="FangSong"/>
          <w:sz w:val="21"/>
        </w:rPr>
      </w:pPr>
      <w:r/>
    </w:p>
    <w:p>
      <w:pPr>
        <w:ind w:firstLine="627"/>
        <w:spacing w:before="104" w:line="3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5"/>
        </w:rPr>
        <w:t>③在新的提示页面中，点击“新增”按钮，通过查询，选择</w:t>
      </w:r>
      <w:r>
        <w:rPr>
          <w:rFonts w:ascii="FangSong" w:hAnsi="FangSong" w:eastAsia="FangSong" w:cs="FangSong"/>
          <w:sz w:val="32"/>
          <w:szCs w:val="32"/>
          <w:spacing w:val="5"/>
        </w:rPr>
        <w:t> </w:t>
      </w:r>
      <w:r>
        <w:rPr>
          <w:rFonts w:ascii="FangSong" w:hAnsi="FangSong" w:eastAsia="FangSong" w:cs="FangSong"/>
          <w:sz w:val="32"/>
          <w:szCs w:val="32"/>
          <w:spacing w:val="-14"/>
        </w:rPr>
        <w:t>被联合的单位；</w:t>
      </w:r>
      <w:r>
        <w:rPr>
          <w:rFonts w:ascii="FangSong" w:hAnsi="FangSong" w:eastAsia="FangSong" w:cs="FangSong"/>
          <w:sz w:val="32"/>
          <w:szCs w:val="32"/>
          <w:spacing w:val="94"/>
        </w:rPr>
        <w:t> </w:t>
      </w:r>
      <w:r>
        <w:rPr>
          <w:rFonts w:ascii="FangSong" w:hAnsi="FangSong" w:eastAsia="FangSong" w:cs="FangSong"/>
          <w:sz w:val="32"/>
          <w:szCs w:val="32"/>
          <w:spacing w:val="-14"/>
        </w:rPr>
        <w:t>同时点击“选择”按钮，上传联合体协议。完成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12"/>
        </w:rPr>
        <w:t>上述两个步骤后，点击“下一步”，</w:t>
      </w:r>
      <w:r>
        <w:rPr>
          <w:rFonts w:ascii="FangSong" w:hAnsi="FangSong" w:eastAsia="FangSong" w:cs="FangSong"/>
          <w:sz w:val="32"/>
          <w:szCs w:val="32"/>
          <w:spacing w:val="38"/>
        </w:rPr>
        <w:t> </w:t>
      </w:r>
      <w:r>
        <w:rPr>
          <w:rFonts w:ascii="FangSong" w:hAnsi="FangSong" w:eastAsia="FangSong" w:cs="FangSong"/>
          <w:sz w:val="32"/>
          <w:szCs w:val="32"/>
          <w:spacing w:val="-12"/>
        </w:rPr>
        <w:t>按照提示完成信息验证及录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6"/>
        </w:rPr>
        <w:t>入即可。</w:t>
      </w:r>
    </w:p>
    <w:p>
      <w:pPr>
        <w:ind w:firstLine="399"/>
        <w:spacing w:before="162" w:line="4332" w:lineRule="exact"/>
        <w:textAlignment w:val="center"/>
        <w:rPr/>
      </w:pPr>
      <w:r>
        <w:drawing>
          <wp:inline distT="0" distB="0" distL="0" distR="0">
            <wp:extent cx="4230623" cy="2750820"/>
            <wp:effectExtent l="0" t="0" r="0" b="0"/>
            <wp:docPr id="29" name="IM 29"/>
            <wp:cNvGraphicFramePr/>
            <a:graphic>
              <a:graphicData uri="http://schemas.openxmlformats.org/drawingml/2006/picture">
                <pic:pic>
                  <pic:nvPicPr>
                    <pic:cNvPr id="29" name="IM 29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230623" cy="2750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03" w:lineRule="auto"/>
        <w:rPr>
          <w:rFonts w:ascii="FangSong"/>
          <w:sz w:val="21"/>
        </w:rPr>
      </w:pPr>
      <w:r/>
    </w:p>
    <w:p>
      <w:pPr>
        <w:spacing w:line="304" w:lineRule="auto"/>
        <w:rPr>
          <w:rFonts w:ascii="FangSong"/>
          <w:sz w:val="21"/>
        </w:rPr>
      </w:pPr>
      <w:r/>
    </w:p>
    <w:p>
      <w:pPr>
        <w:ind w:right="2" w:firstLine="628"/>
        <w:spacing w:before="104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7"/>
        </w:rPr>
        <w:t>④当您信息提交成功后，系统会提示您下载</w:t>
      </w:r>
      <w:r>
        <w:rPr>
          <w:rFonts w:ascii="FangSong" w:hAnsi="FangSong" w:eastAsia="FangSong" w:cs="FangSong"/>
          <w:sz w:val="32"/>
          <w:szCs w:val="32"/>
          <w:spacing w:val="-39"/>
        </w:rPr>
        <w:t> </w:t>
      </w:r>
      <w:r>
        <w:rPr>
          <w:rFonts w:ascii="FangSong" w:hAnsi="FangSong" w:eastAsia="FangSong" w:cs="FangSong"/>
          <w:sz w:val="32"/>
          <w:szCs w:val="32"/>
          <w:spacing w:val="-7"/>
        </w:rPr>
        <w:t>ztb</w:t>
      </w:r>
      <w:r>
        <w:rPr>
          <w:rFonts w:ascii="FangSong" w:hAnsi="FangSong" w:eastAsia="FangSong" w:cs="FangSong"/>
          <w:sz w:val="32"/>
          <w:szCs w:val="32"/>
          <w:spacing w:val="-59"/>
        </w:rPr>
        <w:t> </w:t>
      </w:r>
      <w:r>
        <w:rPr>
          <w:rFonts w:ascii="FangSong" w:hAnsi="FangSong" w:eastAsia="FangSong" w:cs="FangSong"/>
          <w:sz w:val="32"/>
          <w:szCs w:val="32"/>
          <w:spacing w:val="-7"/>
        </w:rPr>
        <w:t>格式的电子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1"/>
        </w:rPr>
        <w:t>招标文件，下载成功后，刷新页面，可以下载凭证。</w:t>
      </w:r>
    </w:p>
    <w:p>
      <w:pPr>
        <w:ind w:firstLine="631"/>
        <w:spacing w:before="283" w:line="443" w:lineRule="exact"/>
        <w:outlineLvl w:val="0"/>
        <w:rPr>
          <w:rFonts w:ascii="KaiTi" w:hAnsi="KaiTi" w:eastAsia="KaiTi" w:cs="KaiTi"/>
          <w:sz w:val="32"/>
          <w:szCs w:val="32"/>
        </w:rPr>
      </w:pPr>
      <w:bookmarkStart w:name="_bookmark20" w:id="20"/>
      <w:bookmarkEnd w:id="20"/>
      <w:r>
        <w:rPr>
          <w:rFonts w:ascii="Calibri" w:hAnsi="Calibri" w:eastAsia="Calibri" w:cs="Calibri"/>
          <w:sz w:val="32"/>
          <w:szCs w:val="32"/>
          <w:b/>
          <w:bCs/>
          <w:spacing w:val="-1"/>
          <w:position w:val="1"/>
        </w:rPr>
        <w:t>3.4</w:t>
      </w:r>
      <w:r>
        <w:rPr>
          <w:rFonts w:ascii="Calibri" w:hAnsi="Calibri" w:eastAsia="Calibri" w:cs="Calibri"/>
          <w:sz w:val="32"/>
          <w:szCs w:val="32"/>
          <w:spacing w:val="11"/>
          <w:position w:val="1"/>
        </w:rPr>
        <w:t> 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  <w:position w:val="1"/>
        </w:rPr>
        <w:t>提出疑问</w:t>
      </w:r>
      <w:r>
        <w:rPr>
          <w:rFonts w:ascii="Calibri" w:hAnsi="Calibri" w:eastAsia="Calibri" w:cs="Calibri"/>
          <w:sz w:val="32"/>
          <w:szCs w:val="32"/>
          <w:b/>
          <w:bCs/>
          <w:spacing w:val="-1"/>
          <w:position w:val="1"/>
        </w:rPr>
        <w:t>/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  <w:position w:val="1"/>
        </w:rPr>
        <w:t>澄清查看</w:t>
      </w:r>
    </w:p>
    <w:p>
      <w:pPr>
        <w:spacing w:line="399" w:lineRule="auto"/>
        <w:rPr>
          <w:rFonts w:ascii="FangSong"/>
          <w:sz w:val="21"/>
        </w:rPr>
      </w:pPr>
      <w:r/>
    </w:p>
    <w:p>
      <w:pPr>
        <w:ind w:firstLine="638"/>
        <w:spacing w:before="104" w:line="188" w:lineRule="auto"/>
        <w:outlineLvl w:val="1"/>
        <w:rPr>
          <w:rFonts w:ascii="FangSong" w:hAnsi="FangSong" w:eastAsia="FangSong" w:cs="FangSong"/>
          <w:sz w:val="32"/>
          <w:szCs w:val="32"/>
        </w:rPr>
      </w:pPr>
      <w:bookmarkStart w:name="_bookmark21" w:id="21"/>
      <w:bookmarkEnd w:id="21"/>
      <w:r>
        <w:rPr>
          <w:rFonts w:ascii="Cambria" w:hAnsi="Cambria" w:eastAsia="Cambria" w:cs="Cambria"/>
          <w:sz w:val="32"/>
          <w:szCs w:val="32"/>
          <w:b/>
          <w:bCs/>
          <w:spacing w:val="-5"/>
        </w:rPr>
        <w:t>3.4.1</w:t>
      </w:r>
      <w:r>
        <w:rPr>
          <w:rFonts w:ascii="Cambria" w:hAnsi="Cambria" w:eastAsia="Cambria" w:cs="Cambria"/>
          <w:sz w:val="32"/>
          <w:szCs w:val="32"/>
          <w:spacing w:val="24"/>
          <w:w w:val="101"/>
        </w:rPr>
        <w:t> 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提出疑问</w:t>
      </w:r>
    </w:p>
    <w:p>
      <w:pPr>
        <w:ind w:left="17" w:firstLine="406"/>
        <w:spacing w:before="357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"/>
        </w:rPr>
        <w:t>在公告页面下方，显示了异议截止时间。若您对招标文件或</w:t>
      </w:r>
      <w:r>
        <w:rPr>
          <w:rFonts w:ascii="FangSong" w:hAnsi="FangSong" w:eastAsia="FangSong" w:cs="FangSong"/>
          <w:sz w:val="32"/>
          <w:szCs w:val="32"/>
          <w:spacing w:val="2"/>
        </w:rPr>
        <w:t> </w:t>
      </w:r>
      <w:r>
        <w:rPr>
          <w:rFonts w:ascii="FangSong" w:hAnsi="FangSong" w:eastAsia="FangSong" w:cs="FangSong"/>
          <w:sz w:val="32"/>
          <w:szCs w:val="32"/>
          <w:spacing w:val="-6"/>
        </w:rPr>
        <w:t>资格预审文件有疑问，请您在有效时间内，点击下方的“提出疑</w:t>
      </w:r>
      <w:r>
        <w:rPr>
          <w:rFonts w:ascii="FangSong" w:hAnsi="FangSong" w:eastAsia="FangSong" w:cs="FangSong"/>
          <w:sz w:val="32"/>
          <w:szCs w:val="32"/>
          <w:spacing w:val="14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问”按钮进行提问。</w:t>
      </w:r>
    </w:p>
    <w:p>
      <w:pPr>
        <w:sectPr>
          <w:footerReference w:type="default" r:id="rId48"/>
          <w:pgSz w:w="11906" w:h="16839"/>
          <w:pgMar w:top="1431" w:right="1473" w:bottom="1452" w:left="1608" w:header="0" w:footer="1243" w:gutter="0"/>
        </w:sectPr>
        <w:rPr/>
      </w:pPr>
    </w:p>
    <w:p>
      <w:pPr>
        <w:spacing w:line="304" w:lineRule="auto"/>
        <w:rPr>
          <w:rFonts w:ascii="FangSong"/>
          <w:sz w:val="21"/>
        </w:rPr>
      </w:pPr>
      <w:r/>
    </w:p>
    <w:p>
      <w:pPr>
        <w:spacing w:line="305" w:lineRule="auto"/>
        <w:rPr>
          <w:rFonts w:ascii="FangSong"/>
          <w:sz w:val="21"/>
        </w:rPr>
      </w:pPr>
      <w:r/>
    </w:p>
    <w:p>
      <w:pPr>
        <w:ind w:firstLine="996"/>
        <w:spacing w:line="2445" w:lineRule="exact"/>
        <w:textAlignment w:val="center"/>
        <w:rPr/>
      </w:pPr>
      <w:r>
        <w:drawing>
          <wp:inline distT="0" distB="0" distL="0" distR="0">
            <wp:extent cx="4320540" cy="1552956"/>
            <wp:effectExtent l="0" t="0" r="0" b="0"/>
            <wp:docPr id="30" name="IM 30"/>
            <wp:cNvGraphicFramePr/>
            <a:graphic>
              <a:graphicData uri="http://schemas.openxmlformats.org/drawingml/2006/picture">
                <pic:pic>
                  <pic:nvPicPr>
                    <pic:cNvPr id="30" name="IM 30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15529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07" w:lineRule="auto"/>
        <w:rPr>
          <w:rFonts w:ascii="FangSong"/>
          <w:sz w:val="21"/>
        </w:rPr>
      </w:pPr>
      <w:r/>
    </w:p>
    <w:p>
      <w:pPr>
        <w:spacing w:line="307" w:lineRule="auto"/>
        <w:rPr>
          <w:rFonts w:ascii="FangSong"/>
          <w:sz w:val="21"/>
        </w:rPr>
      </w:pPr>
      <w:r/>
    </w:p>
    <w:p>
      <w:pPr>
        <w:ind w:firstLine="6"/>
        <w:spacing w:before="104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注意事项：</w:t>
      </w:r>
    </w:p>
    <w:p>
      <w:pPr>
        <w:ind w:firstLine="635"/>
        <w:spacing w:before="298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3"/>
        </w:rPr>
        <w:t>（1）</w:t>
      </w:r>
      <w:r>
        <w:rPr>
          <w:rFonts w:ascii="FangSong" w:hAnsi="FangSong" w:eastAsia="FangSong" w:cs="FangSong"/>
          <w:sz w:val="32"/>
          <w:szCs w:val="32"/>
          <w:spacing w:val="29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3"/>
        </w:rPr>
        <w:t>提问前，请先使用</w:t>
      </w:r>
      <w:r>
        <w:rPr>
          <w:rFonts w:ascii="FangSong" w:hAnsi="FangSong" w:eastAsia="FangSong" w:cs="FangSong"/>
          <w:sz w:val="32"/>
          <w:szCs w:val="32"/>
          <w:spacing w:val="-70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3"/>
        </w:rPr>
        <w:t>CA</w:t>
      </w:r>
      <w:r>
        <w:rPr>
          <w:rFonts w:ascii="FangSong" w:hAnsi="FangSong" w:eastAsia="FangSong" w:cs="FangSong"/>
          <w:sz w:val="32"/>
          <w:szCs w:val="32"/>
          <w:spacing w:val="-61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3"/>
        </w:rPr>
        <w:t>数字证书及数字证书绑定密码登</w:t>
      </w:r>
    </w:p>
    <w:p>
      <w:pPr>
        <w:ind w:firstLine="8"/>
        <w:spacing w:before="298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录交易系统；</w:t>
      </w:r>
    </w:p>
    <w:p>
      <w:pPr>
        <w:ind w:left="38" w:firstLine="596"/>
        <w:spacing w:before="297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（2）</w:t>
      </w:r>
      <w:r>
        <w:rPr>
          <w:rFonts w:ascii="FangSong" w:hAnsi="FangSong" w:eastAsia="FangSong" w:cs="FangSong"/>
          <w:sz w:val="32"/>
          <w:szCs w:val="32"/>
          <w:spacing w:val="23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点击“提出疑问”按钮时，系统自动判断您单位是否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</w:rPr>
        <w:t>已下载</w:t>
      </w:r>
      <w:r>
        <w:rPr>
          <w:rFonts w:ascii="FangSong" w:hAnsi="FangSong" w:eastAsia="FangSong" w:cs="FangSong"/>
          <w:sz w:val="32"/>
          <w:szCs w:val="32"/>
          <w:spacing w:val="-54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</w:rPr>
        <w:t>ztb</w:t>
      </w:r>
      <w:r>
        <w:rPr>
          <w:rFonts w:ascii="FangSong" w:hAnsi="FangSong" w:eastAsia="FangSong" w:cs="FangSong"/>
          <w:sz w:val="32"/>
          <w:szCs w:val="32"/>
          <w:spacing w:val="-59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</w:rPr>
        <w:t>格式的招标文件；</w:t>
      </w:r>
    </w:p>
    <w:p>
      <w:pPr>
        <w:ind w:firstLine="635"/>
        <w:spacing w:before="3" w:line="359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3"/>
        </w:rPr>
        <w:t>（3）</w:t>
      </w:r>
      <w:r>
        <w:rPr>
          <w:rFonts w:ascii="FangSong" w:hAnsi="FangSong" w:eastAsia="FangSong" w:cs="FangSong"/>
          <w:sz w:val="32"/>
          <w:szCs w:val="32"/>
          <w:spacing w:val="58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3"/>
        </w:rPr>
        <w:t>您提出的疑问，可登录交易系统，在“疑问/异议”中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</w:rPr>
        <w:t>查看。</w:t>
      </w:r>
    </w:p>
    <w:p>
      <w:pPr>
        <w:ind w:firstLine="634"/>
        <w:spacing w:before="319" w:line="188" w:lineRule="auto"/>
        <w:outlineLvl w:val="1"/>
        <w:rPr>
          <w:rFonts w:ascii="FangSong" w:hAnsi="FangSong" w:eastAsia="FangSong" w:cs="FangSong"/>
          <w:sz w:val="32"/>
          <w:szCs w:val="32"/>
        </w:rPr>
      </w:pPr>
      <w:bookmarkStart w:name="_bookmark22" w:id="22"/>
      <w:bookmarkEnd w:id="22"/>
      <w:r>
        <w:rPr>
          <w:rFonts w:ascii="Cambria" w:hAnsi="Cambria" w:eastAsia="Cambria" w:cs="Cambria"/>
          <w:sz w:val="32"/>
          <w:szCs w:val="32"/>
          <w:b/>
          <w:bCs/>
          <w:spacing w:val="-5"/>
        </w:rPr>
        <w:t>3.4.2</w:t>
      </w:r>
      <w:r>
        <w:rPr>
          <w:rFonts w:ascii="Cambria" w:hAnsi="Cambria" w:eastAsia="Cambria" w:cs="Cambria"/>
          <w:sz w:val="32"/>
          <w:szCs w:val="32"/>
          <w:spacing w:val="24"/>
          <w:w w:val="101"/>
        </w:rPr>
        <w:t> 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澄清查看</w:t>
      </w:r>
    </w:p>
    <w:p>
      <w:pPr>
        <w:ind w:firstLine="429"/>
        <w:spacing w:before="359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"/>
        </w:rPr>
        <w:t>您有两种方式查看招标代理发布的澄清。</w:t>
      </w:r>
    </w:p>
    <w:p>
      <w:pPr>
        <w:ind w:firstLine="416"/>
        <w:spacing w:before="298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1"/>
        </w:rPr>
        <w:t>（1）</w:t>
      </w:r>
      <w:r>
        <w:rPr>
          <w:rFonts w:ascii="FangSong" w:hAnsi="FangSong" w:eastAsia="FangSong" w:cs="FangSong"/>
          <w:sz w:val="32"/>
          <w:szCs w:val="32"/>
          <w:spacing w:val="14"/>
        </w:rPr>
        <w:t> </w:t>
      </w:r>
      <w:r>
        <w:rPr>
          <w:rFonts w:ascii="FangSong" w:hAnsi="FangSong" w:eastAsia="FangSong" w:cs="FangSong"/>
          <w:sz w:val="32"/>
          <w:szCs w:val="32"/>
          <w:spacing w:val="-11"/>
        </w:rPr>
        <w:t>在公告页面下方，直接查看澄清；</w:t>
      </w:r>
    </w:p>
    <w:p>
      <w:pPr>
        <w:ind w:firstLine="996"/>
        <w:spacing w:before="254" w:line="2280" w:lineRule="exact"/>
        <w:textAlignment w:val="center"/>
        <w:rPr/>
      </w:pPr>
      <w:r>
        <w:drawing>
          <wp:inline distT="0" distB="0" distL="0" distR="0">
            <wp:extent cx="4320540" cy="1447800"/>
            <wp:effectExtent l="0" t="0" r="0" b="0"/>
            <wp:docPr id="31" name="IM 31"/>
            <wp:cNvGraphicFramePr/>
            <a:graphic>
              <a:graphicData uri="http://schemas.openxmlformats.org/drawingml/2006/picture">
                <pic:pic>
                  <pic:nvPicPr>
                    <pic:cNvPr id="31" name="IM 31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ectPr>
          <w:footerReference w:type="default" r:id="rId50"/>
          <w:pgSz w:w="11906" w:h="16839"/>
          <w:pgMar w:top="1431" w:right="1470" w:bottom="1452" w:left="1612" w:header="0" w:footer="1243" w:gutter="0"/>
        </w:sectPr>
        <w:rPr/>
      </w:pPr>
    </w:p>
    <w:p>
      <w:pPr>
        <w:spacing w:line="315" w:lineRule="auto"/>
        <w:rPr>
          <w:rFonts w:ascii="FangSong"/>
          <w:sz w:val="21"/>
        </w:rPr>
      </w:pPr>
      <w:r/>
    </w:p>
    <w:p>
      <w:pPr>
        <w:spacing w:line="315" w:lineRule="auto"/>
        <w:rPr>
          <w:rFonts w:ascii="FangSong"/>
          <w:sz w:val="21"/>
        </w:rPr>
      </w:pPr>
      <w:r/>
    </w:p>
    <w:p>
      <w:pPr>
        <w:ind w:left="21" w:right="230" w:firstLine="419"/>
        <w:spacing w:before="104" w:line="27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9"/>
        </w:rPr>
        <w:t>（2）</w:t>
      </w:r>
      <w:r>
        <w:rPr>
          <w:rFonts w:ascii="FangSong" w:hAnsi="FangSong" w:eastAsia="FangSong" w:cs="FangSong"/>
          <w:sz w:val="32"/>
          <w:szCs w:val="32"/>
          <w:spacing w:val="3"/>
        </w:rPr>
        <w:t> </w:t>
      </w:r>
      <w:r>
        <w:rPr>
          <w:rFonts w:ascii="FangSong" w:hAnsi="FangSong" w:eastAsia="FangSong" w:cs="FangSong"/>
          <w:sz w:val="32"/>
          <w:szCs w:val="32"/>
          <w:spacing w:val="-9"/>
        </w:rPr>
        <w:t>登录电子交易系统，找到“澄清通知”栏目，查看招标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4"/>
        </w:rPr>
        <w:t>文件的澄清。</w:t>
      </w:r>
    </w:p>
    <w:p>
      <w:pPr>
        <w:spacing w:before="162" w:line="1834" w:lineRule="exact"/>
        <w:textAlignment w:val="center"/>
        <w:rPr/>
      </w:pPr>
      <w:r>
        <w:drawing>
          <wp:inline distT="0" distB="0" distL="0" distR="0">
            <wp:extent cx="5760720" cy="1164335"/>
            <wp:effectExtent l="0" t="0" r="0" b="0"/>
            <wp:docPr id="32" name="IM 32"/>
            <wp:cNvGraphicFramePr/>
            <a:graphic>
              <a:graphicData uri="http://schemas.openxmlformats.org/drawingml/2006/picture">
                <pic:pic>
                  <pic:nvPicPr>
                    <pic:cNvPr id="32" name="IM 32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760720" cy="1164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ascii="FangSong"/>
          <w:sz w:val="21"/>
        </w:rPr>
      </w:pPr>
      <w:r/>
    </w:p>
    <w:p>
      <w:pPr>
        <w:ind w:firstLine="651"/>
        <w:spacing w:before="104" w:line="192" w:lineRule="auto"/>
        <w:outlineLvl w:val="0"/>
        <w:rPr>
          <w:rFonts w:ascii="KaiTi" w:hAnsi="KaiTi" w:eastAsia="KaiTi" w:cs="KaiTi"/>
          <w:sz w:val="32"/>
          <w:szCs w:val="32"/>
        </w:rPr>
      </w:pPr>
      <w:bookmarkStart w:name="_bookmark23" w:id="23"/>
      <w:bookmarkEnd w:id="23"/>
      <w:r>
        <w:rPr>
          <w:rFonts w:ascii="Calibri" w:hAnsi="Calibri" w:eastAsia="Calibri" w:cs="Calibri"/>
          <w:sz w:val="32"/>
          <w:szCs w:val="32"/>
          <w:b/>
          <w:bCs/>
          <w:spacing w:val="-4"/>
        </w:rPr>
        <w:t>3.5</w:t>
      </w:r>
      <w:r>
        <w:rPr>
          <w:rFonts w:ascii="Calibri" w:hAnsi="Calibri" w:eastAsia="Calibri" w:cs="Calibri"/>
          <w:sz w:val="32"/>
          <w:szCs w:val="32"/>
          <w:spacing w:val="19"/>
        </w:rPr>
        <w:t> 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投标保证金</w:t>
      </w:r>
    </w:p>
    <w:p>
      <w:pPr>
        <w:ind w:left="22" w:right="278" w:firstLine="426"/>
        <w:spacing w:before="352" w:line="27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9"/>
        </w:rPr>
        <w:t>交易系统支持两种方式缴纳保证金：</w:t>
      </w:r>
      <w:r>
        <w:rPr>
          <w:rFonts w:ascii="FangSong" w:hAnsi="FangSong" w:eastAsia="FangSong" w:cs="FangSong"/>
          <w:sz w:val="32"/>
          <w:szCs w:val="32"/>
          <w:spacing w:val="98"/>
        </w:rPr>
        <w:t> </w:t>
      </w:r>
      <w:r>
        <w:rPr>
          <w:rFonts w:ascii="FangSong" w:hAnsi="FangSong" w:eastAsia="FangSong" w:cs="FangSong"/>
          <w:sz w:val="32"/>
          <w:szCs w:val="32"/>
          <w:spacing w:val="-9"/>
        </w:rPr>
        <w:t>虚拟账号缴纳保证金、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3"/>
        </w:rPr>
        <w:t>保函形式缴纳保证金。</w:t>
      </w:r>
    </w:p>
    <w:p>
      <w:pPr>
        <w:ind w:left="21" w:right="223" w:firstLine="420"/>
        <w:spacing w:before="298" w:line="27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3"/>
        </w:rPr>
        <w:t>若您使用虚拟账号缴纳保证金，您需要按照下列步骤获取虚</w:t>
      </w:r>
      <w:r>
        <w:rPr>
          <w:rFonts w:ascii="FangSong" w:hAnsi="FangSong" w:eastAsia="FangSong" w:cs="FangSong"/>
          <w:sz w:val="32"/>
          <w:szCs w:val="32"/>
          <w:spacing w:val="9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拟账号：</w:t>
      </w:r>
    </w:p>
    <w:p>
      <w:pPr>
        <w:ind w:left="26" w:right="230" w:firstLine="402"/>
        <w:spacing w:before="296" w:line="30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4"/>
        </w:rPr>
        <w:t>CA</w:t>
      </w:r>
      <w:r>
        <w:rPr>
          <w:rFonts w:ascii="FangSong" w:hAnsi="FangSong" w:eastAsia="FangSong" w:cs="FangSong"/>
          <w:sz w:val="32"/>
          <w:szCs w:val="32"/>
          <w:spacing w:val="-55"/>
        </w:rPr>
        <w:t> </w:t>
      </w:r>
      <w:r>
        <w:rPr>
          <w:rFonts w:ascii="FangSong" w:hAnsi="FangSong" w:eastAsia="FangSong" w:cs="FangSong"/>
          <w:sz w:val="32"/>
          <w:szCs w:val="32"/>
          <w:spacing w:val="-14"/>
        </w:rPr>
        <w:t>登录交易平台—》</w:t>
      </w:r>
      <w:r>
        <w:rPr>
          <w:rFonts w:ascii="FangSong" w:hAnsi="FangSong" w:eastAsia="FangSong" w:cs="FangSong"/>
          <w:sz w:val="32"/>
          <w:szCs w:val="32"/>
          <w:spacing w:val="15"/>
        </w:rPr>
        <w:t> </w:t>
      </w:r>
      <w:r>
        <w:rPr>
          <w:rFonts w:ascii="FangSong" w:hAnsi="FangSong" w:eastAsia="FangSong" w:cs="FangSong"/>
          <w:sz w:val="32"/>
          <w:szCs w:val="32"/>
          <w:spacing w:val="-14"/>
        </w:rPr>
        <w:t>投标保证金管理—》</w:t>
      </w:r>
      <w:r>
        <w:rPr>
          <w:rFonts w:ascii="FangSong" w:hAnsi="FangSong" w:eastAsia="FangSong" w:cs="FangSong"/>
          <w:sz w:val="32"/>
          <w:szCs w:val="32"/>
          <w:spacing w:val="18"/>
        </w:rPr>
        <w:t> </w:t>
      </w:r>
      <w:r>
        <w:rPr>
          <w:rFonts w:ascii="FangSong" w:hAnsi="FangSong" w:eastAsia="FangSong" w:cs="FangSong"/>
          <w:sz w:val="32"/>
          <w:szCs w:val="32"/>
          <w:spacing w:val="-14"/>
        </w:rPr>
        <w:t>选中投标项目—》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16"/>
        </w:rPr>
        <w:t>点击右上角“申请”按钮—》</w:t>
      </w:r>
      <w:r>
        <w:rPr>
          <w:rFonts w:ascii="FangSong" w:hAnsi="FangSong" w:eastAsia="FangSong" w:cs="FangSong"/>
          <w:sz w:val="32"/>
          <w:szCs w:val="32"/>
          <w:spacing w:val="2"/>
        </w:rPr>
        <w:t> </w:t>
      </w:r>
      <w:r>
        <w:rPr>
          <w:rFonts w:ascii="FangSong" w:hAnsi="FangSong" w:eastAsia="FangSong" w:cs="FangSong"/>
          <w:sz w:val="32"/>
          <w:szCs w:val="32"/>
          <w:spacing w:val="-16"/>
        </w:rPr>
        <w:t>选择虚拟账号选项—》</w:t>
      </w:r>
      <w:r>
        <w:rPr>
          <w:rFonts w:ascii="FangSong" w:hAnsi="FangSong" w:eastAsia="FangSong" w:cs="FangSong"/>
          <w:sz w:val="32"/>
          <w:szCs w:val="32"/>
          <w:spacing w:val="-19"/>
        </w:rPr>
        <w:t> </w:t>
      </w:r>
      <w:r>
        <w:rPr>
          <w:rFonts w:ascii="FangSong" w:hAnsi="FangSong" w:eastAsia="FangSong" w:cs="FangSong"/>
          <w:sz w:val="32"/>
          <w:szCs w:val="32"/>
          <w:spacing w:val="-16"/>
        </w:rPr>
        <w:t>按照提示完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成虚拟账号申请即可。（见下图）</w:t>
      </w:r>
    </w:p>
    <w:p>
      <w:pPr>
        <w:spacing w:before="217" w:line="3596" w:lineRule="exact"/>
        <w:textAlignment w:val="center"/>
        <w:rPr/>
      </w:pPr>
      <w:r>
        <w:drawing>
          <wp:inline distT="0" distB="0" distL="0" distR="0">
            <wp:extent cx="5760720" cy="2282952"/>
            <wp:effectExtent l="0" t="0" r="0" b="0"/>
            <wp:docPr id="33" name="IM 33"/>
            <wp:cNvGraphicFramePr/>
            <a:graphic>
              <a:graphicData uri="http://schemas.openxmlformats.org/drawingml/2006/picture">
                <pic:pic>
                  <pic:nvPicPr>
                    <pic:cNvPr id="33" name="IM 33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760720" cy="2282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ectPr>
          <w:footerReference w:type="default" r:id="rId53"/>
          <w:pgSz w:w="11906" w:h="16839"/>
          <w:pgMar w:top="1431" w:right="1245" w:bottom="1452" w:left="1588" w:header="0" w:footer="1243" w:gutter="0"/>
        </w:sectPr>
        <w:rPr/>
      </w:pPr>
    </w:p>
    <w:p>
      <w:pPr>
        <w:spacing w:line="315" w:lineRule="auto"/>
        <w:rPr>
          <w:rFonts w:ascii="FangSong"/>
          <w:sz w:val="21"/>
        </w:rPr>
      </w:pPr>
      <w:r/>
    </w:p>
    <w:p>
      <w:pPr>
        <w:spacing w:line="315" w:lineRule="auto"/>
        <w:rPr>
          <w:rFonts w:ascii="FangSong"/>
          <w:sz w:val="21"/>
        </w:rPr>
      </w:pPr>
      <w:r/>
    </w:p>
    <w:p>
      <w:pPr>
        <w:ind w:firstLine="418"/>
        <w:spacing w:before="104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3"/>
        </w:rPr>
        <w:t>若您使用保函形式缴纳保证金，您在上述操作的基础上，直</w:t>
      </w:r>
    </w:p>
    <w:p>
      <w:pPr>
        <w:spacing w:before="298" w:line="188" w:lineRule="auto"/>
        <w:outlineLvl w:val="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接选择“保函”</w:t>
      </w:r>
      <w:r>
        <w:rPr>
          <w:rFonts w:ascii="FangSong" w:hAnsi="FangSong" w:eastAsia="FangSong" w:cs="FangSong"/>
          <w:sz w:val="32"/>
          <w:szCs w:val="32"/>
          <w:spacing w:val="-99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，按照提示，上传您的保函附件至系统即可。</w:t>
      </w:r>
    </w:p>
    <w:p>
      <w:pPr>
        <w:ind w:firstLine="997"/>
        <w:spacing w:before="253" w:line="3214" w:lineRule="exact"/>
        <w:textAlignment w:val="center"/>
        <w:rPr/>
      </w:pPr>
      <w:r>
        <w:drawing>
          <wp:inline distT="0" distB="0" distL="0" distR="0">
            <wp:extent cx="4320540" cy="2040635"/>
            <wp:effectExtent l="0" t="0" r="0" b="0"/>
            <wp:docPr id="34" name="IM 34"/>
            <wp:cNvGraphicFramePr/>
            <a:graphic>
              <a:graphicData uri="http://schemas.openxmlformats.org/drawingml/2006/picture">
                <pic:pic>
                  <pic:nvPicPr>
                    <pic:cNvPr id="34" name="IM 34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2040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ectPr>
          <w:footerReference w:type="default" r:id="rId56"/>
          <w:pgSz w:w="11906" w:h="16839"/>
          <w:pgMar w:top="1431" w:right="1468" w:bottom="1452" w:left="1611" w:header="0" w:footer="1243" w:gutter="0"/>
        </w:sectPr>
        <w:rPr/>
      </w:pPr>
    </w:p>
    <w:p>
      <w:pPr>
        <w:spacing w:line="262" w:lineRule="auto"/>
        <w:rPr>
          <w:rFonts w:ascii="FangSong"/>
          <w:sz w:val="21"/>
        </w:rPr>
      </w:pPr>
      <w:r/>
    </w:p>
    <w:p>
      <w:pPr>
        <w:spacing w:line="263" w:lineRule="auto"/>
        <w:rPr>
          <w:rFonts w:ascii="FangSong"/>
          <w:sz w:val="21"/>
        </w:rPr>
      </w:pPr>
      <w:r/>
    </w:p>
    <w:p>
      <w:pPr>
        <w:spacing w:line="263" w:lineRule="auto"/>
        <w:rPr>
          <w:rFonts w:ascii="FangSong"/>
          <w:sz w:val="21"/>
        </w:rPr>
      </w:pPr>
      <w:r/>
    </w:p>
    <w:p>
      <w:pPr>
        <w:ind w:firstLine="649"/>
        <w:spacing w:before="104" w:line="429" w:lineRule="exact"/>
        <w:rPr>
          <w:rFonts w:ascii="SimHei" w:hAnsi="SimHei" w:eastAsia="SimHei" w:cs="SimHei"/>
          <w:sz w:val="32"/>
          <w:szCs w:val="32"/>
        </w:rPr>
      </w:pPr>
      <w:bookmarkStart w:name="_bookmark24" w:id="24"/>
      <w:bookmarkEnd w:id="24"/>
      <w:r>
        <w:rPr>
          <w:rFonts w:ascii="SimHei" w:hAnsi="SimHei" w:eastAsia="SimHei" w:cs="SimHe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4"/>
          <w:position w:val="1"/>
        </w:rPr>
        <w:t>四、电子投标文件（</w:t>
      </w:r>
      <w:r>
        <w:rPr>
          <w:rFonts w:ascii="Cambria" w:hAnsi="Cambria" w:eastAsia="Cambria" w:cs="Cambria"/>
          <w:sz w:val="32"/>
          <w:szCs w:val="32"/>
          <w:b/>
          <w:bCs/>
          <w:spacing w:val="-14"/>
          <w:position w:val="1"/>
        </w:rPr>
        <w:t>ztb</w:t>
      </w:r>
      <w:r>
        <w:rPr>
          <w:rFonts w:ascii="Cambria" w:hAnsi="Cambria" w:eastAsia="Cambria" w:cs="Cambria"/>
          <w:sz w:val="32"/>
          <w:szCs w:val="32"/>
          <w:spacing w:val="32"/>
          <w:w w:val="101"/>
          <w:position w:val="1"/>
        </w:rPr>
        <w:t> </w:t>
      </w:r>
      <w:r>
        <w:rPr>
          <w:rFonts w:ascii="SimHei" w:hAnsi="SimHei" w:eastAsia="SimHei" w:cs="SimHe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4"/>
          <w:position w:val="1"/>
        </w:rPr>
        <w:t>格式）</w:t>
      </w:r>
      <w:r>
        <w:rPr>
          <w:rFonts w:ascii="SimHei" w:hAnsi="SimHei" w:eastAsia="SimHei" w:cs="SimHei"/>
          <w:sz w:val="32"/>
          <w:szCs w:val="32"/>
          <w:spacing w:val="52"/>
          <w:position w:val="1"/>
        </w:rPr>
        <w:t> </w:t>
      </w:r>
      <w:r>
        <w:rPr>
          <w:rFonts w:ascii="SimHei" w:hAnsi="SimHei" w:eastAsia="SimHei" w:cs="SimHe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4"/>
          <w:position w:val="1"/>
        </w:rPr>
        <w:t>的编制</w:t>
      </w:r>
    </w:p>
    <w:p>
      <w:pPr>
        <w:ind w:left="3" w:right="95" w:firstLine="452"/>
        <w:spacing w:before="314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"/>
        </w:rPr>
        <w:t>电子投标文件编制，需使用您下载并安装的“威海市建设工</w:t>
      </w:r>
      <w:r>
        <w:rPr>
          <w:rFonts w:ascii="FangSong" w:hAnsi="FangSong" w:eastAsia="FangSong" w:cs="FangSong"/>
          <w:sz w:val="32"/>
          <w:szCs w:val="32"/>
          <w:spacing w:val="19"/>
        </w:rPr>
        <w:t> </w:t>
      </w:r>
      <w:r>
        <w:rPr>
          <w:rFonts w:ascii="FangSong" w:hAnsi="FangSong" w:eastAsia="FangSong" w:cs="FangSong"/>
          <w:sz w:val="32"/>
          <w:szCs w:val="32"/>
          <w:spacing w:val="-7"/>
        </w:rPr>
        <w:t>程电子投标文件编制工具”（以下简称编制工具）</w:t>
      </w:r>
      <w:r>
        <w:rPr>
          <w:rFonts w:ascii="FangSong" w:hAnsi="FangSong" w:eastAsia="FangSong" w:cs="FangSong"/>
          <w:sz w:val="32"/>
          <w:szCs w:val="32"/>
          <w:spacing w:val="-24"/>
        </w:rPr>
        <w:t> </w:t>
      </w:r>
      <w:r>
        <w:rPr>
          <w:rFonts w:ascii="FangSong" w:hAnsi="FangSong" w:eastAsia="FangSong" w:cs="FangSong"/>
          <w:sz w:val="32"/>
          <w:szCs w:val="32"/>
          <w:spacing w:val="-7"/>
        </w:rPr>
        <w:t>。</w:t>
      </w:r>
    </w:p>
    <w:p>
      <w:pPr>
        <w:ind w:firstLine="624"/>
        <w:spacing w:before="340" w:line="192" w:lineRule="auto"/>
        <w:outlineLvl w:val="0"/>
        <w:rPr>
          <w:rFonts w:ascii="KaiTi" w:hAnsi="KaiTi" w:eastAsia="KaiTi" w:cs="KaiTi"/>
          <w:sz w:val="32"/>
          <w:szCs w:val="32"/>
        </w:rPr>
      </w:pPr>
      <w:bookmarkStart w:name="_bookmark25" w:id="25"/>
      <w:bookmarkEnd w:id="25"/>
      <w:r>
        <w:rPr>
          <w:rFonts w:ascii="Calibri" w:hAnsi="Calibri" w:eastAsia="Calibri" w:cs="Calibri"/>
          <w:sz w:val="32"/>
          <w:szCs w:val="32"/>
          <w:b/>
          <w:bCs/>
          <w:spacing w:val="-2"/>
        </w:rPr>
        <w:t>4.1</w:t>
      </w:r>
      <w:r>
        <w:rPr>
          <w:rFonts w:ascii="Calibri" w:hAnsi="Calibri" w:eastAsia="Calibri" w:cs="Calibri"/>
          <w:sz w:val="32"/>
          <w:szCs w:val="32"/>
          <w:spacing w:val="13"/>
        </w:rPr>
        <w:t> 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操作步骤</w:t>
      </w:r>
    </w:p>
    <w:p>
      <w:pPr>
        <w:ind w:firstLine="434"/>
        <w:spacing w:before="352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5"/>
        </w:rPr>
        <w:t>第一步：</w:t>
      </w:r>
      <w:r>
        <w:rPr>
          <w:rFonts w:ascii="FangSong" w:hAnsi="FangSong" w:eastAsia="FangSong" w:cs="FangSong"/>
          <w:sz w:val="32"/>
          <w:szCs w:val="32"/>
          <w:spacing w:val="68"/>
        </w:rPr>
        <w:t> </w:t>
      </w:r>
      <w:r>
        <w:rPr>
          <w:rFonts w:ascii="FangSong" w:hAnsi="FangSong" w:eastAsia="FangSong" w:cs="FangSong"/>
          <w:sz w:val="32"/>
          <w:szCs w:val="32"/>
          <w:spacing w:val="-15"/>
        </w:rPr>
        <w:t>查看电子招标文件（ztb</w:t>
      </w:r>
      <w:r>
        <w:rPr>
          <w:rFonts w:ascii="FangSong" w:hAnsi="FangSong" w:eastAsia="FangSong" w:cs="FangSong"/>
          <w:sz w:val="32"/>
          <w:szCs w:val="32"/>
          <w:spacing w:val="-62"/>
        </w:rPr>
        <w:t> </w:t>
      </w:r>
      <w:r>
        <w:rPr>
          <w:rFonts w:ascii="FangSong" w:hAnsi="FangSong" w:eastAsia="FangSong" w:cs="FangSong"/>
          <w:sz w:val="32"/>
          <w:szCs w:val="32"/>
          <w:spacing w:val="-15"/>
        </w:rPr>
        <w:t>格式）</w:t>
      </w:r>
    </w:p>
    <w:p>
      <w:pPr>
        <w:ind w:firstLine="434"/>
        <w:spacing w:before="298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2"/>
        </w:rPr>
        <w:t>第二步：</w:t>
      </w:r>
      <w:r>
        <w:rPr>
          <w:rFonts w:ascii="FangSong" w:hAnsi="FangSong" w:eastAsia="FangSong" w:cs="FangSong"/>
          <w:sz w:val="32"/>
          <w:szCs w:val="32"/>
          <w:spacing w:val="68"/>
        </w:rPr>
        <w:t> </w:t>
      </w:r>
      <w:r>
        <w:rPr>
          <w:rFonts w:ascii="FangSong" w:hAnsi="FangSong" w:eastAsia="FangSong" w:cs="FangSong"/>
          <w:sz w:val="32"/>
          <w:szCs w:val="32"/>
          <w:spacing w:val="-12"/>
        </w:rPr>
        <w:t>切换至投标文件编制界面，勾选参与标段</w:t>
      </w:r>
    </w:p>
    <w:p>
      <w:pPr>
        <w:ind w:firstLine="434"/>
        <w:spacing w:before="298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2"/>
        </w:rPr>
        <w:t>第三步：</w:t>
      </w:r>
      <w:r>
        <w:rPr>
          <w:rFonts w:ascii="FangSong" w:hAnsi="FangSong" w:eastAsia="FangSong" w:cs="FangSong"/>
          <w:sz w:val="32"/>
          <w:szCs w:val="32"/>
          <w:spacing w:val="68"/>
        </w:rPr>
        <w:t> </w:t>
      </w:r>
      <w:r>
        <w:rPr>
          <w:rFonts w:ascii="FangSong" w:hAnsi="FangSong" w:eastAsia="FangSong" w:cs="FangSong"/>
          <w:sz w:val="32"/>
          <w:szCs w:val="32"/>
          <w:spacing w:val="-22"/>
        </w:rPr>
        <w:t>逐条上传标书内容</w:t>
      </w:r>
    </w:p>
    <w:p>
      <w:pPr>
        <w:ind w:firstLine="434"/>
        <w:spacing w:before="298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6"/>
        </w:rPr>
        <w:t>第四步：</w:t>
      </w:r>
      <w:r>
        <w:rPr>
          <w:rFonts w:ascii="FangSong" w:hAnsi="FangSong" w:eastAsia="FangSong" w:cs="FangSong"/>
          <w:sz w:val="32"/>
          <w:szCs w:val="32"/>
          <w:spacing w:val="64"/>
        </w:rPr>
        <w:t> </w:t>
      </w:r>
      <w:r>
        <w:rPr>
          <w:rFonts w:ascii="FangSong" w:hAnsi="FangSong" w:eastAsia="FangSong" w:cs="FangSong"/>
          <w:sz w:val="32"/>
          <w:szCs w:val="32"/>
          <w:spacing w:val="-26"/>
        </w:rPr>
        <w:t>加盖电子签章</w:t>
      </w:r>
    </w:p>
    <w:p>
      <w:pPr>
        <w:ind w:firstLine="434"/>
        <w:spacing w:before="298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6"/>
        </w:rPr>
        <w:t>第五步：</w:t>
      </w:r>
      <w:r>
        <w:rPr>
          <w:rFonts w:ascii="FangSong" w:hAnsi="FangSong" w:eastAsia="FangSong" w:cs="FangSong"/>
          <w:sz w:val="32"/>
          <w:szCs w:val="32"/>
          <w:spacing w:val="103"/>
        </w:rPr>
        <w:t> </w:t>
      </w:r>
      <w:r>
        <w:rPr>
          <w:rFonts w:ascii="FangSong" w:hAnsi="FangSong" w:eastAsia="FangSong" w:cs="FangSong"/>
          <w:sz w:val="32"/>
          <w:szCs w:val="32"/>
          <w:spacing w:val="-26"/>
        </w:rPr>
        <w:t>电子投标文件（ztb</w:t>
      </w:r>
      <w:r>
        <w:rPr>
          <w:rFonts w:ascii="FangSong" w:hAnsi="FangSong" w:eastAsia="FangSong" w:cs="FangSong"/>
          <w:sz w:val="32"/>
          <w:szCs w:val="32"/>
          <w:spacing w:val="-59"/>
        </w:rPr>
        <w:t> </w:t>
      </w:r>
      <w:r>
        <w:rPr>
          <w:rFonts w:ascii="FangSong" w:hAnsi="FangSong" w:eastAsia="FangSong" w:cs="FangSong"/>
          <w:sz w:val="32"/>
          <w:szCs w:val="32"/>
          <w:spacing w:val="-26"/>
        </w:rPr>
        <w:t>格式）</w:t>
      </w:r>
      <w:r>
        <w:rPr>
          <w:rFonts w:ascii="FangSong" w:hAnsi="FangSong" w:eastAsia="FangSong" w:cs="FangSong"/>
          <w:sz w:val="32"/>
          <w:szCs w:val="32"/>
          <w:spacing w:val="40"/>
        </w:rPr>
        <w:t> </w:t>
      </w:r>
      <w:r>
        <w:rPr>
          <w:rFonts w:ascii="FangSong" w:hAnsi="FangSong" w:eastAsia="FangSong" w:cs="FangSong"/>
          <w:sz w:val="32"/>
          <w:szCs w:val="32"/>
          <w:spacing w:val="-26"/>
        </w:rPr>
        <w:t>的打印</w:t>
      </w:r>
    </w:p>
    <w:p>
      <w:pPr>
        <w:ind w:firstLine="434"/>
        <w:spacing w:before="298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6"/>
        </w:rPr>
        <w:t>第六步：</w:t>
      </w:r>
      <w:r>
        <w:rPr>
          <w:rFonts w:ascii="FangSong" w:hAnsi="FangSong" w:eastAsia="FangSong" w:cs="FangSong"/>
          <w:sz w:val="32"/>
          <w:szCs w:val="32"/>
          <w:spacing w:val="103"/>
        </w:rPr>
        <w:t> </w:t>
      </w:r>
      <w:r>
        <w:rPr>
          <w:rFonts w:ascii="FangSong" w:hAnsi="FangSong" w:eastAsia="FangSong" w:cs="FangSong"/>
          <w:sz w:val="32"/>
          <w:szCs w:val="32"/>
          <w:spacing w:val="-26"/>
        </w:rPr>
        <w:t>电子投标文件（ztb</w:t>
      </w:r>
      <w:r>
        <w:rPr>
          <w:rFonts w:ascii="FangSong" w:hAnsi="FangSong" w:eastAsia="FangSong" w:cs="FangSong"/>
          <w:sz w:val="32"/>
          <w:szCs w:val="32"/>
          <w:spacing w:val="-59"/>
        </w:rPr>
        <w:t> </w:t>
      </w:r>
      <w:r>
        <w:rPr>
          <w:rFonts w:ascii="FangSong" w:hAnsi="FangSong" w:eastAsia="FangSong" w:cs="FangSong"/>
          <w:sz w:val="32"/>
          <w:szCs w:val="32"/>
          <w:spacing w:val="-26"/>
        </w:rPr>
        <w:t>格式）</w:t>
      </w:r>
      <w:r>
        <w:rPr>
          <w:rFonts w:ascii="FangSong" w:hAnsi="FangSong" w:eastAsia="FangSong" w:cs="FangSong"/>
          <w:sz w:val="32"/>
          <w:szCs w:val="32"/>
          <w:spacing w:val="40"/>
        </w:rPr>
        <w:t> </w:t>
      </w:r>
      <w:r>
        <w:rPr>
          <w:rFonts w:ascii="FangSong" w:hAnsi="FangSong" w:eastAsia="FangSong" w:cs="FangSong"/>
          <w:sz w:val="32"/>
          <w:szCs w:val="32"/>
          <w:spacing w:val="-26"/>
        </w:rPr>
        <w:t>的上传</w:t>
      </w:r>
    </w:p>
    <w:p>
      <w:pPr>
        <w:spacing w:line="467" w:lineRule="auto"/>
        <w:rPr>
          <w:rFonts w:ascii="FangSong"/>
          <w:sz w:val="21"/>
        </w:rPr>
      </w:pPr>
      <w:r/>
    </w:p>
    <w:p>
      <w:pPr>
        <w:ind w:firstLine="624"/>
        <w:spacing w:before="104" w:line="192" w:lineRule="auto"/>
        <w:outlineLvl w:val="0"/>
        <w:rPr>
          <w:rFonts w:ascii="KaiTi" w:hAnsi="KaiTi" w:eastAsia="KaiTi" w:cs="KaiTi"/>
          <w:sz w:val="32"/>
          <w:szCs w:val="32"/>
        </w:rPr>
      </w:pPr>
      <w:bookmarkStart w:name="_bookmark26" w:id="26"/>
      <w:bookmarkEnd w:id="26"/>
      <w:r>
        <w:rPr>
          <w:rFonts w:ascii="Calibri" w:hAnsi="Calibri" w:eastAsia="Calibri" w:cs="Calibri"/>
          <w:sz w:val="32"/>
          <w:szCs w:val="32"/>
          <w:b/>
          <w:bCs/>
          <w:spacing w:val="-5"/>
        </w:rPr>
        <w:t>4.2</w:t>
      </w:r>
      <w:r>
        <w:rPr>
          <w:rFonts w:ascii="Calibri" w:hAnsi="Calibri" w:eastAsia="Calibri" w:cs="Calibri"/>
          <w:sz w:val="32"/>
          <w:szCs w:val="32"/>
          <w:spacing w:val="23"/>
        </w:rPr>
        <w:t> 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步骤详解</w:t>
      </w:r>
    </w:p>
    <w:p>
      <w:pPr>
        <w:spacing w:line="393" w:lineRule="auto"/>
        <w:rPr>
          <w:rFonts w:ascii="FangSong"/>
          <w:sz w:val="21"/>
        </w:rPr>
      </w:pPr>
      <w:r/>
    </w:p>
    <w:p>
      <w:pPr>
        <w:ind w:firstLine="626"/>
        <w:spacing w:before="104" w:line="429" w:lineRule="exact"/>
        <w:outlineLvl w:val="1"/>
        <w:rPr>
          <w:rFonts w:ascii="FangSong" w:hAnsi="FangSong" w:eastAsia="FangSong" w:cs="FangSong"/>
          <w:sz w:val="32"/>
          <w:szCs w:val="32"/>
        </w:rPr>
      </w:pPr>
      <w:bookmarkStart w:name="_bookmark27" w:id="27"/>
      <w:bookmarkEnd w:id="27"/>
      <w:r>
        <w:rPr>
          <w:rFonts w:ascii="Cambria" w:hAnsi="Cambria" w:eastAsia="Cambria" w:cs="Cambria"/>
          <w:sz w:val="32"/>
          <w:szCs w:val="32"/>
          <w:b/>
          <w:bCs/>
          <w:spacing w:val="-3"/>
          <w:position w:val="1"/>
        </w:rPr>
        <w:t>4.2.1</w:t>
      </w:r>
      <w:r>
        <w:rPr>
          <w:rFonts w:ascii="Cambria" w:hAnsi="Cambria" w:eastAsia="Cambria" w:cs="Cambria"/>
          <w:sz w:val="32"/>
          <w:szCs w:val="32"/>
          <w:spacing w:val="51"/>
          <w:w w:val="101"/>
          <w:position w:val="1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3"/>
          <w:position w:val="1"/>
        </w:rPr>
        <w:t>查看电子招标文件（</w:t>
      </w:r>
      <w:r>
        <w:rPr>
          <w:rFonts w:ascii="Cambria" w:hAnsi="Cambria" w:eastAsia="Cambria" w:cs="Cambria"/>
          <w:sz w:val="32"/>
          <w:szCs w:val="32"/>
          <w:b/>
          <w:bCs/>
          <w:spacing w:val="-3"/>
          <w:position w:val="1"/>
        </w:rPr>
        <w:t>ztb</w:t>
      </w:r>
      <w:r>
        <w:rPr>
          <w:rFonts w:ascii="Cambria" w:hAnsi="Cambria" w:eastAsia="Cambria" w:cs="Cambria"/>
          <w:sz w:val="32"/>
          <w:szCs w:val="32"/>
          <w:spacing w:val="29"/>
          <w:w w:val="101"/>
          <w:position w:val="1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3"/>
          <w:position w:val="1"/>
        </w:rPr>
        <w:t>格式）</w:t>
      </w:r>
    </w:p>
    <w:p>
      <w:pPr>
        <w:ind w:firstLine="420"/>
        <w:spacing w:before="318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"/>
        </w:rPr>
        <w:t>双击桌面编制工具图标，在弹出界面依次点击“打开电子招</w:t>
      </w:r>
    </w:p>
    <w:p>
      <w:pPr>
        <w:spacing w:before="298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5"/>
          <w:w w:val="97"/>
        </w:rPr>
        <w:t>投标文件（ztb</w:t>
      </w:r>
      <w:r>
        <w:rPr>
          <w:rFonts w:ascii="FangSong" w:hAnsi="FangSong" w:eastAsia="FangSong" w:cs="FangSong"/>
          <w:sz w:val="32"/>
          <w:szCs w:val="32"/>
          <w:spacing w:val="-28"/>
        </w:rPr>
        <w:t> </w:t>
      </w:r>
      <w:r>
        <w:rPr>
          <w:rFonts w:ascii="FangSong" w:hAnsi="FangSong" w:eastAsia="FangSong" w:cs="FangSong"/>
          <w:sz w:val="32"/>
          <w:szCs w:val="32"/>
          <w:spacing w:val="-15"/>
          <w:w w:val="97"/>
        </w:rPr>
        <w:t>格式）</w:t>
      </w:r>
      <w:r>
        <w:rPr>
          <w:rFonts w:ascii="FangSong" w:hAnsi="FangSong" w:eastAsia="FangSong" w:cs="FangSong"/>
          <w:sz w:val="32"/>
          <w:szCs w:val="32"/>
          <w:spacing w:val="-12"/>
        </w:rPr>
        <w:t> </w:t>
      </w:r>
      <w:r>
        <w:rPr>
          <w:rFonts w:ascii="FangSong" w:hAnsi="FangSong" w:eastAsia="FangSong" w:cs="FangSong"/>
          <w:sz w:val="32"/>
          <w:szCs w:val="32"/>
          <w:spacing w:val="-15"/>
          <w:w w:val="97"/>
        </w:rPr>
        <w:t>”—》</w:t>
      </w:r>
      <w:r>
        <w:rPr>
          <w:rFonts w:ascii="FangSong" w:hAnsi="FangSong" w:eastAsia="FangSong" w:cs="FangSong"/>
          <w:sz w:val="32"/>
          <w:szCs w:val="32"/>
          <w:spacing w:val="-62"/>
        </w:rPr>
        <w:t> </w:t>
      </w:r>
      <w:r>
        <w:rPr>
          <w:rFonts w:ascii="FangSong" w:hAnsi="FangSong" w:eastAsia="FangSong" w:cs="FangSong"/>
          <w:sz w:val="32"/>
          <w:szCs w:val="32"/>
          <w:spacing w:val="-15"/>
          <w:w w:val="97"/>
        </w:rPr>
        <w:t>打开更多的—》</w:t>
      </w:r>
      <w:r>
        <w:rPr>
          <w:rFonts w:ascii="FangSong" w:hAnsi="FangSong" w:eastAsia="FangSong" w:cs="FangSong"/>
          <w:sz w:val="32"/>
          <w:szCs w:val="32"/>
          <w:spacing w:val="-39"/>
        </w:rPr>
        <w:t> </w:t>
      </w:r>
      <w:r>
        <w:rPr>
          <w:rFonts w:ascii="FangSong" w:hAnsi="FangSong" w:eastAsia="FangSong" w:cs="FangSong"/>
          <w:sz w:val="32"/>
          <w:szCs w:val="32"/>
          <w:spacing w:val="-15"/>
          <w:w w:val="97"/>
        </w:rPr>
        <w:t>选择您已下载的</w:t>
      </w:r>
      <w:r>
        <w:rPr>
          <w:rFonts w:ascii="FangSong" w:hAnsi="FangSong" w:eastAsia="FangSong" w:cs="FangSong"/>
          <w:sz w:val="32"/>
          <w:szCs w:val="32"/>
          <w:spacing w:val="-58"/>
        </w:rPr>
        <w:t> </w:t>
      </w:r>
      <w:r>
        <w:rPr>
          <w:rFonts w:ascii="FangSong" w:hAnsi="FangSong" w:eastAsia="FangSong" w:cs="FangSong"/>
          <w:sz w:val="32"/>
          <w:szCs w:val="32"/>
          <w:spacing w:val="-15"/>
          <w:w w:val="97"/>
        </w:rPr>
        <w:t>ztb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14"/>
        </w:rPr>
        <w:t>格式招标文件—》打开，即可打开您的电子招标文件（ztb</w:t>
      </w:r>
      <w:r>
        <w:rPr>
          <w:rFonts w:ascii="FangSong" w:hAnsi="FangSong" w:eastAsia="FangSong" w:cs="FangSong"/>
          <w:sz w:val="32"/>
          <w:szCs w:val="32"/>
          <w:spacing w:val="-58"/>
        </w:rPr>
        <w:t> </w:t>
      </w:r>
      <w:r>
        <w:rPr>
          <w:rFonts w:ascii="FangSong" w:hAnsi="FangSong" w:eastAsia="FangSong" w:cs="FangSong"/>
          <w:sz w:val="32"/>
          <w:szCs w:val="32"/>
          <w:spacing w:val="-14"/>
        </w:rPr>
        <w:t>格式</w:t>
      </w:r>
      <w:r>
        <w:rPr>
          <w:rFonts w:ascii="FangSong" w:hAnsi="FangSong" w:eastAsia="FangSong" w:cs="FangSong"/>
          <w:sz w:val="32"/>
          <w:szCs w:val="32"/>
          <w:spacing w:val="-110"/>
        </w:rPr>
        <w:t>），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3"/>
        </w:rPr>
        <w:t>打开界面见下图。</w:t>
      </w:r>
    </w:p>
    <w:p>
      <w:pPr>
        <w:sectPr>
          <w:footerReference w:type="default" r:id="rId58"/>
          <w:pgSz w:w="11906" w:h="16839"/>
          <w:pgMar w:top="1431" w:right="1380" w:bottom="1452" w:left="1608" w:header="0" w:footer="1243" w:gutter="0"/>
        </w:sectPr>
        <w:rPr/>
      </w:pPr>
    </w:p>
    <w:p>
      <w:pPr>
        <w:spacing w:line="348" w:lineRule="auto"/>
        <w:rPr>
          <w:rFonts w:ascii="FangSong"/>
          <w:sz w:val="21"/>
        </w:rPr>
      </w:pPr>
      <w:r/>
    </w:p>
    <w:p>
      <w:pPr>
        <w:spacing w:line="349" w:lineRule="auto"/>
        <w:rPr>
          <w:rFonts w:ascii="FangSong"/>
          <w:sz w:val="21"/>
        </w:rPr>
      </w:pPr>
      <w:r/>
    </w:p>
    <w:p>
      <w:pPr>
        <w:spacing w:line="3802" w:lineRule="exact"/>
        <w:textAlignment w:val="center"/>
        <w:rPr/>
      </w:pPr>
      <w:r>
        <w:drawing>
          <wp:inline distT="0" distB="0" distL="0" distR="0">
            <wp:extent cx="5760720" cy="2414016"/>
            <wp:effectExtent l="0" t="0" r="0" b="0"/>
            <wp:docPr id="35" name="IM 35"/>
            <wp:cNvGraphicFramePr/>
            <a:graphic>
              <a:graphicData uri="http://schemas.openxmlformats.org/drawingml/2006/picture">
                <pic:pic>
                  <pic:nvPicPr>
                    <pic:cNvPr id="35" name="IM 35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760720" cy="24140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51" w:lineRule="auto"/>
        <w:rPr>
          <w:rFonts w:ascii="FangSong"/>
          <w:sz w:val="21"/>
        </w:rPr>
      </w:pPr>
      <w:r/>
    </w:p>
    <w:p>
      <w:pPr>
        <w:spacing w:line="352" w:lineRule="auto"/>
        <w:rPr>
          <w:rFonts w:ascii="FangSong"/>
          <w:sz w:val="21"/>
        </w:rPr>
      </w:pPr>
      <w:r/>
    </w:p>
    <w:p>
      <w:pPr>
        <w:ind w:left="21" w:right="111" w:firstLine="432"/>
        <w:spacing w:before="104" w:line="30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4"/>
        </w:rPr>
        <w:t>您在招标文件界面可依次查看项目概况、澄清、标段信息，</w:t>
      </w:r>
      <w:r>
        <w:rPr>
          <w:rFonts w:ascii="FangSong" w:hAnsi="FangSong" w:eastAsia="FangSong" w:cs="FangSong"/>
          <w:sz w:val="32"/>
          <w:szCs w:val="32"/>
          <w:spacing w:val="10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并通过上图所示箭头下拉菜单切换不同标段，同时下方的“招标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12"/>
        </w:rPr>
        <w:t>文件”目录下的所有内容，将按照您选择的不同标段，自动切换。</w:t>
      </w:r>
    </w:p>
    <w:p>
      <w:pPr>
        <w:ind w:left="22" w:right="228" w:firstLine="420"/>
        <w:spacing w:before="297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"/>
        </w:rPr>
        <w:t>依次点击招标文件目录下每个条目，可查看相应内容，并可</w:t>
      </w:r>
      <w:r>
        <w:rPr>
          <w:rFonts w:ascii="FangSong" w:hAnsi="FangSong" w:eastAsia="FangSong" w:cs="FangSong"/>
          <w:sz w:val="32"/>
          <w:szCs w:val="32"/>
          <w:spacing w:val="3"/>
        </w:rPr>
        <w:t> </w:t>
      </w:r>
      <w:r>
        <w:rPr>
          <w:rFonts w:ascii="FangSong" w:hAnsi="FangSong" w:eastAsia="FangSong" w:cs="FangSong"/>
          <w:sz w:val="32"/>
          <w:szCs w:val="32"/>
          <w:spacing w:val="-4"/>
        </w:rPr>
        <w:t>保存至本地。</w:t>
      </w:r>
    </w:p>
    <w:p>
      <w:pPr>
        <w:ind w:firstLine="661"/>
        <w:spacing w:before="1" w:line="201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3"/>
        </w:rPr>
        <w:t>其中，点击“造价信息”按钮，右侧展示招标清单（qdz</w:t>
      </w:r>
      <w:r>
        <w:rPr>
          <w:rFonts w:ascii="FangSong" w:hAnsi="FangSong" w:eastAsia="FangSong" w:cs="FangSong"/>
          <w:sz w:val="32"/>
          <w:szCs w:val="32"/>
          <w:spacing w:val="-34"/>
        </w:rPr>
        <w:t> </w:t>
      </w:r>
      <w:r>
        <w:rPr>
          <w:rFonts w:ascii="FangSong" w:hAnsi="FangSong" w:eastAsia="FangSong" w:cs="FangSong"/>
          <w:sz w:val="32"/>
          <w:szCs w:val="32"/>
          <w:spacing w:val="-3"/>
        </w:rPr>
        <w:t>格</w:t>
      </w:r>
    </w:p>
    <w:p>
      <w:pPr>
        <w:ind w:left="77" w:right="230" w:hanging="49"/>
        <w:spacing w:before="274" w:line="27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1"/>
        </w:rPr>
        <w:t>式）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11"/>
        </w:rPr>
        <w:t>文件，您需在总的工程目录上右键，点击“导出造价交换接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9"/>
        </w:rPr>
        <w:t>口”文件进行保存。</w:t>
      </w:r>
    </w:p>
    <w:p>
      <w:pPr>
        <w:spacing w:line="256" w:lineRule="auto"/>
        <w:rPr>
          <w:rFonts w:ascii="FangSong"/>
          <w:sz w:val="21"/>
        </w:rPr>
      </w:pPr>
      <w:r/>
    </w:p>
    <w:p>
      <w:pPr>
        <w:ind w:firstLine="2152"/>
        <w:spacing w:before="1" w:line="1260" w:lineRule="exact"/>
        <w:textAlignment w:val="center"/>
        <w:rPr/>
      </w:pPr>
      <w:r>
        <w:drawing>
          <wp:inline distT="0" distB="0" distL="0" distR="0">
            <wp:extent cx="2880360" cy="800100"/>
            <wp:effectExtent l="0" t="0" r="0" b="0"/>
            <wp:docPr id="36" name="IM 36"/>
            <wp:cNvGraphicFramePr/>
            <a:graphic>
              <a:graphicData uri="http://schemas.openxmlformats.org/drawingml/2006/picture">
                <pic:pic>
                  <pic:nvPicPr>
                    <pic:cNvPr id="36" name="IM 36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880360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ectPr>
          <w:footerReference w:type="default" r:id="rId59"/>
          <w:pgSz w:w="11906" w:h="16839"/>
          <w:pgMar w:top="1431" w:right="1245" w:bottom="1452" w:left="1588" w:header="0" w:footer="1243" w:gutter="0"/>
        </w:sectPr>
        <w:rPr/>
      </w:pPr>
    </w:p>
    <w:p>
      <w:pPr>
        <w:spacing w:line="315" w:lineRule="auto"/>
        <w:rPr>
          <w:rFonts w:ascii="FangSong"/>
          <w:sz w:val="21"/>
        </w:rPr>
      </w:pPr>
      <w:r/>
    </w:p>
    <w:p>
      <w:pPr>
        <w:spacing w:line="315" w:lineRule="auto"/>
        <w:rPr>
          <w:rFonts w:ascii="FangSong"/>
          <w:sz w:val="21"/>
        </w:rPr>
      </w:pPr>
      <w:r/>
    </w:p>
    <w:p>
      <w:pPr>
        <w:ind w:firstLine="626"/>
        <w:spacing w:before="104" w:line="188" w:lineRule="auto"/>
        <w:outlineLvl w:val="1"/>
        <w:rPr>
          <w:rFonts w:ascii="FangSong" w:hAnsi="FangSong" w:eastAsia="FangSong" w:cs="FangSong"/>
          <w:sz w:val="32"/>
          <w:szCs w:val="32"/>
        </w:rPr>
      </w:pPr>
      <w:bookmarkStart w:name="_bookmark28" w:id="28"/>
      <w:bookmarkEnd w:id="28"/>
      <w:r>
        <w:rPr>
          <w:rFonts w:ascii="Cambria" w:hAnsi="Cambria" w:eastAsia="Cambria" w:cs="Cambria"/>
          <w:sz w:val="32"/>
          <w:szCs w:val="32"/>
          <w:b/>
          <w:bCs/>
          <w:spacing w:val="-1"/>
        </w:rPr>
        <w:t>4.2.2</w:t>
      </w:r>
      <w:r>
        <w:rPr>
          <w:rFonts w:ascii="Cambria" w:hAnsi="Cambria" w:eastAsia="Cambria" w:cs="Cambria"/>
          <w:sz w:val="32"/>
          <w:szCs w:val="32"/>
          <w:spacing w:val="28"/>
        </w:rPr>
        <w:t> 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切换至投标文件编制界面，勾选参与标段</w:t>
      </w:r>
    </w:p>
    <w:p>
      <w:pPr>
        <w:ind w:left="13" w:right="7" w:firstLine="425"/>
        <w:spacing w:before="356" w:line="30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"/>
        </w:rPr>
        <w:t>点击界面上方的“制作投标文件”按钮，此时会提示您保存</w:t>
      </w:r>
      <w:r>
        <w:rPr>
          <w:rFonts w:ascii="FangSong" w:hAnsi="FangSong" w:eastAsia="FangSong" w:cs="FangSong"/>
          <w:sz w:val="32"/>
          <w:szCs w:val="32"/>
          <w:spacing w:val="10"/>
        </w:rPr>
        <w:t> </w:t>
      </w:r>
      <w:r>
        <w:rPr>
          <w:rFonts w:ascii="FangSong" w:hAnsi="FangSong" w:eastAsia="FangSong" w:cs="FangSong"/>
          <w:sz w:val="32"/>
          <w:szCs w:val="32"/>
          <w:spacing w:val="-6"/>
        </w:rPr>
        <w:t>您的投标文件，选定保存路径，切换至投标文件编制界面（见下</w:t>
      </w:r>
      <w:r>
        <w:rPr>
          <w:rFonts w:ascii="FangSong" w:hAnsi="FangSong" w:eastAsia="FangSong" w:cs="FangSong"/>
          <w:sz w:val="32"/>
          <w:szCs w:val="32"/>
          <w:spacing w:val="15"/>
        </w:rPr>
        <w:t> </w:t>
      </w:r>
      <w:r>
        <w:rPr>
          <w:rFonts w:ascii="FangSong" w:hAnsi="FangSong" w:eastAsia="FangSong" w:cs="FangSong"/>
          <w:sz w:val="32"/>
          <w:szCs w:val="32"/>
          <w:spacing w:val="-28"/>
          <w:w w:val="89"/>
        </w:rPr>
        <w:t>图）</w:t>
      </w:r>
      <w:r>
        <w:rPr>
          <w:rFonts w:ascii="FangSong" w:hAnsi="FangSong" w:eastAsia="FangSong" w:cs="FangSong"/>
          <w:sz w:val="32"/>
          <w:szCs w:val="32"/>
          <w:spacing w:val="-4"/>
        </w:rPr>
        <w:t> </w:t>
      </w:r>
      <w:r>
        <w:rPr>
          <w:rFonts w:ascii="FangSong" w:hAnsi="FangSong" w:eastAsia="FangSong" w:cs="FangSong"/>
          <w:sz w:val="32"/>
          <w:szCs w:val="32"/>
          <w:spacing w:val="-28"/>
          <w:w w:val="89"/>
        </w:rPr>
        <w:t>。</w:t>
      </w:r>
    </w:p>
    <w:p>
      <w:pPr>
        <w:ind w:firstLine="999"/>
        <w:spacing w:before="203" w:line="3312" w:lineRule="exact"/>
        <w:textAlignment w:val="center"/>
        <w:rPr/>
      </w:pPr>
      <w:r>
        <w:drawing>
          <wp:inline distT="0" distB="0" distL="0" distR="0">
            <wp:extent cx="4320540" cy="2103120"/>
            <wp:effectExtent l="0" t="0" r="0" b="0"/>
            <wp:docPr id="37" name="IM 37"/>
            <wp:cNvGraphicFramePr/>
            <a:graphic>
              <a:graphicData uri="http://schemas.openxmlformats.org/drawingml/2006/picture">
                <pic:pic>
                  <pic:nvPicPr>
                    <pic:cNvPr id="37" name="IM 37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2103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9"/>
        <w:spacing w:before="212" w:line="30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3"/>
        </w:rPr>
        <w:t>注意事项：</w:t>
      </w:r>
      <w:r>
        <w:rPr>
          <w:rFonts w:ascii="FangSong" w:hAnsi="FangSong" w:eastAsia="FangSong" w:cs="FangSong"/>
          <w:sz w:val="32"/>
          <w:szCs w:val="32"/>
          <w:spacing w:val="33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3"/>
        </w:rPr>
        <w:t>投标文件保存时，会重新生成一个</w:t>
      </w:r>
      <w:r>
        <w:rPr>
          <w:rFonts w:ascii="FangSong" w:hAnsi="FangSong" w:eastAsia="FangSong" w:cs="FangSong"/>
          <w:sz w:val="32"/>
          <w:szCs w:val="32"/>
          <w:spacing w:val="-59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3"/>
        </w:rPr>
        <w:t>ztb</w:t>
      </w:r>
      <w:r>
        <w:rPr>
          <w:rFonts w:ascii="FangSong" w:hAnsi="FangSong" w:eastAsia="FangSong" w:cs="FangSong"/>
          <w:sz w:val="32"/>
          <w:szCs w:val="32"/>
          <w:spacing w:val="-59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3"/>
        </w:rPr>
        <w:t>格式文档，与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ztb</w:t>
      </w:r>
      <w:r>
        <w:rPr>
          <w:rFonts w:ascii="FangSong" w:hAnsi="FangSong" w:eastAsia="FangSong" w:cs="FangSong"/>
          <w:sz w:val="32"/>
          <w:szCs w:val="32"/>
          <w:spacing w:val="-48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格式招标文件是两个文件，请在名字上做区分，不要将</w:t>
      </w:r>
      <w:r>
        <w:rPr>
          <w:rFonts w:ascii="FangSong" w:hAnsi="FangSong" w:eastAsia="FangSong" w:cs="FangSong"/>
          <w:sz w:val="32"/>
          <w:szCs w:val="32"/>
          <w:spacing w:val="-60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ztb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格式的招标文件覆盖。</w:t>
      </w:r>
    </w:p>
    <w:p>
      <w:pPr>
        <w:spacing w:line="248" w:lineRule="auto"/>
        <w:rPr>
          <w:rFonts w:ascii="FangSong"/>
          <w:sz w:val="21"/>
        </w:rPr>
      </w:pPr>
      <w:r/>
    </w:p>
    <w:p>
      <w:pPr>
        <w:ind w:firstLine="999"/>
        <w:spacing w:line="4090" w:lineRule="exact"/>
        <w:textAlignment w:val="center"/>
        <w:rPr/>
      </w:pPr>
      <w:r>
        <w:drawing>
          <wp:inline distT="0" distB="0" distL="0" distR="0">
            <wp:extent cx="4320540" cy="2596895"/>
            <wp:effectExtent l="0" t="0" r="0" b="0"/>
            <wp:docPr id="38" name="IM 38"/>
            <wp:cNvGraphicFramePr/>
            <a:graphic>
              <a:graphicData uri="http://schemas.openxmlformats.org/drawingml/2006/picture">
                <pic:pic>
                  <pic:nvPicPr>
                    <pic:cNvPr id="38" name="IM 38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2596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578"/>
        <w:spacing w:before="294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9"/>
        </w:rPr>
        <w:t>切换投标文件编制界面后，您需要首先在右侧勾选参与标</w:t>
      </w:r>
    </w:p>
    <w:p>
      <w:pPr>
        <w:sectPr>
          <w:footerReference w:type="default" r:id="rId62"/>
          <w:pgSz w:w="11906" w:h="16839"/>
          <w:pgMar w:top="1431" w:right="1468" w:bottom="1452" w:left="1608" w:header="0" w:footer="1243" w:gutter="0"/>
        </w:sectPr>
        <w:rPr/>
      </w:pPr>
    </w:p>
    <w:p>
      <w:pPr>
        <w:spacing w:line="272" w:lineRule="auto"/>
        <w:rPr>
          <w:rFonts w:ascii="FangSong"/>
          <w:sz w:val="21"/>
        </w:rPr>
      </w:pPr>
      <w:r/>
    </w:p>
    <w:p>
      <w:pPr>
        <w:spacing w:line="272" w:lineRule="auto"/>
        <w:rPr>
          <w:rFonts w:ascii="FangSong"/>
          <w:sz w:val="21"/>
        </w:rPr>
      </w:pPr>
      <w:r/>
    </w:p>
    <w:p>
      <w:pPr>
        <w:spacing w:line="273" w:lineRule="auto"/>
        <w:rPr>
          <w:rFonts w:ascii="FangSong"/>
          <w:sz w:val="21"/>
        </w:rPr>
      </w:pPr>
      <w:r/>
    </w:p>
    <w:p>
      <w:pPr>
        <w:ind w:firstLine="364"/>
        <w:spacing w:before="104" w:line="192" w:lineRule="exact"/>
        <w:rPr>
          <w:rFonts w:ascii="FangSong" w:hAnsi="FangSong" w:eastAsia="FangSong" w:cs="FangSong"/>
          <w:sz w:val="32"/>
          <w:szCs w:val="32"/>
        </w:rPr>
      </w:pPr>
      <w:r>
        <w:pict>
          <v:shape id="_x0000_s1" style="position:absolute;margin-left:0.180298pt;margin-top:-6.43947pt;mso-position-vertical-relative:text;mso-position-horizontal-relative:text;width:16.8pt;height:18.7pt;z-index:251680768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firstLine="20"/>
                    <w:spacing w:before="20" w:line="192" w:lineRule="auto"/>
                    <w:rPr>
                      <w:rFonts w:ascii="FangSong" w:hAnsi="FangSong" w:eastAsia="FangSong" w:cs="FangSong"/>
                      <w:sz w:val="32"/>
                      <w:szCs w:val="32"/>
                    </w:rPr>
                  </w:pPr>
                  <w:r>
                    <w:rPr>
                      <w:rFonts w:ascii="FangSong" w:hAnsi="FangSong" w:eastAsia="FangSong" w:cs="FangSong"/>
                      <w:sz w:val="32"/>
                      <w:szCs w:val="32"/>
                      <w:spacing w:val="-25"/>
                    </w:rPr>
                    <w:t>段</w:t>
                  </w:r>
                </w:p>
              </w:txbxContent>
            </v:textbox>
          </v:shape>
        </w:pict>
      </w:r>
      <w:r>
        <w:rPr>
          <w:rFonts w:ascii="FangSong" w:hAnsi="FangSong" w:eastAsia="FangSong" w:cs="FangSong"/>
          <w:sz w:val="32"/>
          <w:szCs w:val="32"/>
        </w:rPr>
        <w:t>。</w:t>
      </w:r>
    </w:p>
    <w:p>
      <w:pPr>
        <w:ind w:left="17" w:right="223" w:firstLine="432"/>
        <w:spacing w:before="217" w:line="30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</w:rPr>
        <w:t>注意事项：</w:t>
      </w:r>
      <w:r>
        <w:rPr>
          <w:rFonts w:ascii="FangSong" w:hAnsi="FangSong" w:eastAsia="FangSong" w:cs="FangSong"/>
          <w:sz w:val="32"/>
          <w:szCs w:val="32"/>
          <w:spacing w:val="100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</w:rPr>
        <w:t>如果您投多个标段，请一定在此处一次勾选完所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有标段，并从下图箭头处切换标段，进而上传不同标段的标书内</w:t>
      </w:r>
      <w:r>
        <w:rPr>
          <w:rFonts w:ascii="FangSong" w:hAnsi="FangSong" w:eastAsia="FangSong" w:cs="FangSong"/>
          <w:sz w:val="32"/>
          <w:szCs w:val="32"/>
          <w:spacing w:val="10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容。</w:t>
      </w:r>
    </w:p>
    <w:p>
      <w:pPr>
        <w:spacing w:before="222" w:line="2028" w:lineRule="exact"/>
        <w:textAlignment w:val="center"/>
        <w:rPr/>
      </w:pPr>
      <w:r>
        <w:drawing>
          <wp:inline distT="0" distB="0" distL="0" distR="0">
            <wp:extent cx="5760720" cy="1287779"/>
            <wp:effectExtent l="0" t="0" r="0" b="0"/>
            <wp:docPr id="39" name="IM 39"/>
            <wp:cNvGraphicFramePr/>
            <a:graphic>
              <a:graphicData uri="http://schemas.openxmlformats.org/drawingml/2006/picture">
                <pic:pic>
                  <pic:nvPicPr>
                    <pic:cNvPr id="39" name="IM 39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760720" cy="12877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92" w:lineRule="auto"/>
        <w:rPr>
          <w:rFonts w:ascii="FangSong"/>
          <w:sz w:val="21"/>
        </w:rPr>
      </w:pPr>
      <w:r/>
    </w:p>
    <w:p>
      <w:pPr>
        <w:ind w:firstLine="646"/>
        <w:spacing w:before="104" w:line="188" w:lineRule="auto"/>
        <w:outlineLvl w:val="1"/>
        <w:rPr>
          <w:rFonts w:ascii="FangSong" w:hAnsi="FangSong" w:eastAsia="FangSong" w:cs="FangSong"/>
          <w:sz w:val="32"/>
          <w:szCs w:val="32"/>
        </w:rPr>
      </w:pPr>
      <w:bookmarkStart w:name="_bookmark29" w:id="29"/>
      <w:bookmarkEnd w:id="29"/>
      <w:r>
        <w:rPr>
          <w:rFonts w:ascii="Cambria" w:hAnsi="Cambria" w:eastAsia="Cambria" w:cs="Cambria"/>
          <w:sz w:val="32"/>
          <w:szCs w:val="32"/>
          <w:b/>
          <w:bCs/>
          <w:spacing w:val="-3"/>
        </w:rPr>
        <w:t>4.2.3</w:t>
      </w:r>
      <w:r>
        <w:rPr>
          <w:rFonts w:ascii="Cambria" w:hAnsi="Cambria" w:eastAsia="Cambria" w:cs="Cambria"/>
          <w:sz w:val="32"/>
          <w:szCs w:val="32"/>
          <w:spacing w:val="29"/>
        </w:rPr>
        <w:t> 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3"/>
        </w:rPr>
        <w:t>逐条上传标书内容</w:t>
      </w:r>
    </w:p>
    <w:p>
      <w:pPr>
        <w:ind w:left="20" w:right="225" w:firstLine="420"/>
        <w:spacing w:before="358" w:line="27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"/>
        </w:rPr>
        <w:t>投标文件上传的目录，会自动根据招标代理编制的评分办法</w:t>
      </w:r>
      <w:r>
        <w:rPr>
          <w:rFonts w:ascii="FangSong" w:hAnsi="FangSong" w:eastAsia="FangSong" w:cs="FangSong"/>
          <w:sz w:val="32"/>
          <w:szCs w:val="32"/>
          <w:spacing w:val="5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加载。一般包括：</w:t>
      </w:r>
      <w:r>
        <w:rPr>
          <w:rFonts w:ascii="FangSong" w:hAnsi="FangSong" w:eastAsia="FangSong" w:cs="FangSong"/>
          <w:sz w:val="32"/>
          <w:szCs w:val="32"/>
          <w:spacing w:val="70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资格审查、资信标、技术标、商务标。您只需</w:t>
      </w:r>
    </w:p>
    <w:p>
      <w:pPr>
        <w:ind w:firstLine="21"/>
        <w:spacing w:before="298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"/>
        </w:rPr>
        <w:t>按照下列介绍的流程和注意事项完成标书的录入即可。</w:t>
      </w:r>
    </w:p>
    <w:p>
      <w:pPr>
        <w:ind w:firstLine="658"/>
        <w:spacing w:before="298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5"/>
          <w:w w:val="95"/>
        </w:rPr>
        <w:t>（1）</w:t>
      </w:r>
      <w:r>
        <w:rPr>
          <w:rFonts w:ascii="FangSong" w:hAnsi="FangSong" w:eastAsia="FangSong" w:cs="FangSong"/>
          <w:sz w:val="32"/>
          <w:szCs w:val="32"/>
          <w:spacing w:val="27"/>
        </w:rPr>
        <w:t> </w:t>
      </w:r>
      <w:r>
        <w:rPr>
          <w:rFonts w:ascii="FangSong" w:hAnsi="FangSong" w:eastAsia="FangSong" w:cs="FangSong"/>
          <w:sz w:val="32"/>
          <w:szCs w:val="32"/>
          <w:spacing w:val="-15"/>
          <w:w w:val="95"/>
        </w:rPr>
        <w:t>资格审查</w:t>
      </w:r>
    </w:p>
    <w:p>
      <w:pPr>
        <w:ind w:left="20" w:right="154" w:firstLine="437"/>
        <w:spacing w:before="298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8"/>
        </w:rPr>
        <w:t>资格审查部分，右键上传word</w:t>
      </w:r>
      <w:r>
        <w:rPr>
          <w:rFonts w:ascii="FangSong" w:hAnsi="FangSong" w:eastAsia="FangSong" w:cs="FangSong"/>
          <w:sz w:val="32"/>
          <w:szCs w:val="32"/>
          <w:spacing w:val="-69"/>
        </w:rPr>
        <w:t> </w:t>
      </w:r>
      <w:r>
        <w:rPr>
          <w:rFonts w:ascii="FangSong" w:hAnsi="FangSong" w:eastAsia="FangSong" w:cs="FangSong"/>
          <w:sz w:val="32"/>
          <w:szCs w:val="32"/>
          <w:spacing w:val="-8"/>
        </w:rPr>
        <w:t>或pdf</w:t>
      </w:r>
      <w:r>
        <w:rPr>
          <w:rFonts w:ascii="FangSong" w:hAnsi="FangSong" w:eastAsia="FangSong" w:cs="FangSong"/>
          <w:sz w:val="32"/>
          <w:szCs w:val="32"/>
          <w:spacing w:val="-88"/>
        </w:rPr>
        <w:t> </w:t>
      </w:r>
      <w:r>
        <w:rPr>
          <w:rFonts w:ascii="FangSong" w:hAnsi="FangSong" w:eastAsia="FangSong" w:cs="FangSong"/>
          <w:sz w:val="32"/>
          <w:szCs w:val="32"/>
          <w:spacing w:val="-8"/>
        </w:rPr>
        <w:t>格式文档（若您上传word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8"/>
        </w:rPr>
        <w:t>格式文档，系统将自动为您转换为pdf</w:t>
      </w:r>
      <w:r>
        <w:rPr>
          <w:rFonts w:ascii="FangSong" w:hAnsi="FangSong" w:eastAsia="FangSong" w:cs="FangSong"/>
          <w:sz w:val="32"/>
          <w:szCs w:val="32"/>
          <w:spacing w:val="-37"/>
        </w:rPr>
        <w:t> </w:t>
      </w:r>
      <w:r>
        <w:rPr>
          <w:rFonts w:ascii="FangSong" w:hAnsi="FangSong" w:eastAsia="FangSong" w:cs="FangSong"/>
          <w:sz w:val="32"/>
          <w:szCs w:val="32"/>
          <w:spacing w:val="-8"/>
        </w:rPr>
        <w:t>格式）</w:t>
      </w:r>
      <w:r>
        <w:rPr>
          <w:rFonts w:ascii="FangSong" w:hAnsi="FangSong" w:eastAsia="FangSong" w:cs="FangSong"/>
          <w:sz w:val="32"/>
          <w:szCs w:val="32"/>
          <w:spacing w:val="-28"/>
        </w:rPr>
        <w:t> </w:t>
      </w:r>
      <w:r>
        <w:rPr>
          <w:rFonts w:ascii="FangSong" w:hAnsi="FangSong" w:eastAsia="FangSong" w:cs="FangSong"/>
          <w:sz w:val="32"/>
          <w:szCs w:val="32"/>
          <w:spacing w:val="-8"/>
        </w:rPr>
        <w:t>。上传后，界面右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3"/>
        </w:rPr>
        <w:t>侧查看上传的附件，如需修改，对附件右键删除即可重新上传。</w:t>
      </w:r>
      <w:r>
        <w:rPr>
          <w:rFonts w:ascii="FangSong" w:hAnsi="FangSong" w:eastAsia="FangSong" w:cs="FangSong"/>
          <w:sz w:val="32"/>
          <w:szCs w:val="32"/>
          <w:spacing w:val="20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（见下图）</w:t>
      </w:r>
    </w:p>
    <w:p>
      <w:pPr>
        <w:sectPr>
          <w:footerReference w:type="default" r:id="rId65"/>
          <w:pgSz w:w="11906" w:h="16839"/>
          <w:pgMar w:top="1431" w:right="1245" w:bottom="1452" w:left="1588" w:header="0" w:footer="1243" w:gutter="0"/>
        </w:sectPr>
        <w:rPr/>
      </w:pPr>
    </w:p>
    <w:p>
      <w:pPr>
        <w:spacing w:line="330" w:lineRule="auto"/>
        <w:rPr>
          <w:rFonts w:ascii="FangSong"/>
          <w:sz w:val="21"/>
        </w:rPr>
      </w:pPr>
      <w:r/>
    </w:p>
    <w:p>
      <w:pPr>
        <w:spacing w:line="331" w:lineRule="auto"/>
        <w:rPr>
          <w:rFonts w:ascii="FangSong"/>
          <w:sz w:val="21"/>
        </w:rPr>
      </w:pPr>
      <w:r/>
    </w:p>
    <w:p>
      <w:pPr>
        <w:ind w:firstLine="998"/>
        <w:spacing w:line="3257" w:lineRule="exact"/>
        <w:textAlignment w:val="center"/>
        <w:rPr/>
      </w:pPr>
      <w:r>
        <w:drawing>
          <wp:inline distT="0" distB="0" distL="0" distR="0">
            <wp:extent cx="4320540" cy="2068067"/>
            <wp:effectExtent l="0" t="0" r="0" b="0"/>
            <wp:docPr id="40" name="IM 40"/>
            <wp:cNvGraphicFramePr/>
            <a:graphic>
              <a:graphicData uri="http://schemas.openxmlformats.org/drawingml/2006/picture">
                <pic:pic>
                  <pic:nvPicPr>
                    <pic:cNvPr id="40" name="IM 40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20680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35" w:lineRule="auto"/>
        <w:rPr>
          <w:rFonts w:ascii="FangSong"/>
          <w:sz w:val="21"/>
        </w:rPr>
      </w:pPr>
      <w:r/>
    </w:p>
    <w:p>
      <w:pPr>
        <w:spacing w:line="336" w:lineRule="auto"/>
        <w:rPr>
          <w:rFonts w:ascii="FangSong"/>
          <w:sz w:val="21"/>
        </w:rPr>
      </w:pPr>
      <w:r/>
    </w:p>
    <w:p>
      <w:pPr>
        <w:ind w:firstLine="637"/>
        <w:spacing w:before="104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5"/>
          <w:w w:val="95"/>
        </w:rPr>
        <w:t>（2）</w:t>
      </w:r>
      <w:r>
        <w:rPr>
          <w:rFonts w:ascii="FangSong" w:hAnsi="FangSong" w:eastAsia="FangSong" w:cs="FangSong"/>
          <w:sz w:val="32"/>
          <w:szCs w:val="32"/>
          <w:spacing w:val="-3"/>
        </w:rPr>
        <w:t> </w:t>
      </w:r>
      <w:r>
        <w:rPr>
          <w:rFonts w:ascii="FangSong" w:hAnsi="FangSong" w:eastAsia="FangSong" w:cs="FangSong"/>
          <w:sz w:val="32"/>
          <w:szCs w:val="32"/>
          <w:spacing w:val="-15"/>
          <w:w w:val="95"/>
        </w:rPr>
        <w:t>技术标</w:t>
      </w:r>
    </w:p>
    <w:p>
      <w:pPr>
        <w:ind w:firstLine="452"/>
        <w:spacing w:before="297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"/>
        </w:rPr>
        <w:t>因技术标为暗标评审，因此技术标需要按照条目复制粘贴相</w:t>
      </w:r>
      <w:r>
        <w:rPr>
          <w:rFonts w:ascii="FangSong" w:hAnsi="FangSong" w:eastAsia="FangSong" w:cs="FangSong"/>
          <w:sz w:val="32"/>
          <w:szCs w:val="32"/>
          <w:spacing w:val="24"/>
        </w:rPr>
        <w:t> </w:t>
      </w:r>
      <w:r>
        <w:rPr>
          <w:rFonts w:ascii="FangSong" w:hAnsi="FangSong" w:eastAsia="FangSong" w:cs="FangSong"/>
          <w:sz w:val="32"/>
          <w:szCs w:val="32"/>
          <w:spacing w:val="-1"/>
        </w:rPr>
        <w:t>应内容至系统，方便最终打印时生成统一格式。</w:t>
      </w:r>
    </w:p>
    <w:p>
      <w:pPr>
        <w:ind w:left="33" w:firstLine="395"/>
        <w:spacing w:line="27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7"/>
        </w:rPr>
        <w:t>注意：</w:t>
      </w:r>
      <w:r>
        <w:rPr>
          <w:rFonts w:ascii="FangSong" w:hAnsi="FangSong" w:eastAsia="FangSong" w:cs="FangSong"/>
          <w:sz w:val="32"/>
          <w:szCs w:val="32"/>
          <w:spacing w:val="95"/>
        </w:rPr>
        <w:t> </w:t>
      </w:r>
      <w:r>
        <w:rPr>
          <w:rFonts w:ascii="FangSong" w:hAnsi="FangSong" w:eastAsia="FangSong" w:cs="FangSong"/>
          <w:sz w:val="32"/>
          <w:szCs w:val="32"/>
          <w:spacing w:val="-7"/>
        </w:rPr>
        <w:t>个别项目技术标为明标，应按照招标文件的提示，在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6"/>
        </w:rPr>
        <w:t>固定位置写明单位名称。</w:t>
      </w:r>
    </w:p>
    <w:p>
      <w:pPr>
        <w:ind w:firstLine="998"/>
        <w:spacing w:before="227" w:line="4512" w:lineRule="exact"/>
        <w:textAlignment w:val="center"/>
        <w:rPr/>
      </w:pPr>
      <w:r>
        <w:drawing>
          <wp:inline distT="0" distB="0" distL="0" distR="0">
            <wp:extent cx="4320540" cy="2865120"/>
            <wp:effectExtent l="0" t="0" r="0" b="0"/>
            <wp:docPr id="41" name="IM 41"/>
            <wp:cNvGraphicFramePr/>
            <a:graphic>
              <a:graphicData uri="http://schemas.openxmlformats.org/drawingml/2006/picture">
                <pic:pic>
                  <pic:nvPicPr>
                    <pic:cNvPr id="41" name="IM 41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2865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419"/>
        <w:spacing w:before="239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5"/>
          <w:w w:val="94"/>
        </w:rPr>
        <w:t>（3）</w:t>
      </w:r>
      <w:r>
        <w:rPr>
          <w:rFonts w:ascii="FangSong" w:hAnsi="FangSong" w:eastAsia="FangSong" w:cs="FangSong"/>
          <w:sz w:val="32"/>
          <w:szCs w:val="32"/>
          <w:spacing w:val="14"/>
        </w:rPr>
        <w:t> </w:t>
      </w:r>
      <w:r>
        <w:rPr>
          <w:rFonts w:ascii="FangSong" w:hAnsi="FangSong" w:eastAsia="FangSong" w:cs="FangSong"/>
          <w:sz w:val="32"/>
          <w:szCs w:val="32"/>
          <w:spacing w:val="-15"/>
          <w:w w:val="94"/>
        </w:rPr>
        <w:t>资信标</w:t>
      </w:r>
    </w:p>
    <w:p>
      <w:pPr>
        <w:sectPr>
          <w:footerReference w:type="default" r:id="rId67"/>
          <w:pgSz w:w="11906" w:h="16839"/>
          <w:pgMar w:top="1431" w:right="1473" w:bottom="1452" w:left="1609" w:header="0" w:footer="1243" w:gutter="0"/>
        </w:sectPr>
        <w:rPr/>
      </w:pPr>
    </w:p>
    <w:p>
      <w:pPr>
        <w:spacing w:line="314" w:lineRule="auto"/>
        <w:rPr>
          <w:rFonts w:ascii="FangSong"/>
          <w:sz w:val="21"/>
        </w:rPr>
      </w:pPr>
      <w:r/>
    </w:p>
    <w:p>
      <w:pPr>
        <w:spacing w:line="315" w:lineRule="auto"/>
        <w:rPr>
          <w:rFonts w:ascii="FangSong"/>
          <w:sz w:val="21"/>
        </w:rPr>
      </w:pPr>
      <w:r/>
    </w:p>
    <w:p>
      <w:pPr>
        <w:ind w:left="20" w:right="154" w:firstLine="646"/>
        <w:spacing w:before="105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3"/>
        </w:rPr>
        <w:t>不同项目资信标的条目也会根据招标文件的要求略有不同。</w:t>
      </w:r>
      <w:r>
        <w:rPr>
          <w:rFonts w:ascii="FangSong" w:hAnsi="FangSong" w:eastAsia="FangSong" w:cs="FangSong"/>
          <w:sz w:val="32"/>
          <w:szCs w:val="32"/>
          <w:spacing w:val="7"/>
        </w:rPr>
        <w:t> </w:t>
      </w:r>
      <w:r>
        <w:rPr>
          <w:rFonts w:ascii="FangSong" w:hAnsi="FangSong" w:eastAsia="FangSong" w:cs="FangSong"/>
          <w:sz w:val="32"/>
          <w:szCs w:val="32"/>
          <w:spacing w:val="-3"/>
        </w:rPr>
        <w:t>上传方式一般分为两种，上传文档（word</w:t>
      </w:r>
      <w:r>
        <w:rPr>
          <w:rFonts w:ascii="FangSong" w:hAnsi="FangSong" w:eastAsia="FangSong" w:cs="FangSong"/>
          <w:sz w:val="32"/>
          <w:szCs w:val="32"/>
          <w:spacing w:val="-26"/>
        </w:rPr>
        <w:t> </w:t>
      </w:r>
      <w:r>
        <w:rPr>
          <w:rFonts w:ascii="FangSong" w:hAnsi="FangSong" w:eastAsia="FangSong" w:cs="FangSong"/>
          <w:sz w:val="32"/>
          <w:szCs w:val="32"/>
          <w:spacing w:val="-3"/>
        </w:rPr>
        <w:t>或pdf</w:t>
      </w:r>
      <w:r>
        <w:rPr>
          <w:rFonts w:ascii="FangSong" w:hAnsi="FangSong" w:eastAsia="FangSong" w:cs="FangSong"/>
          <w:sz w:val="32"/>
          <w:szCs w:val="32"/>
          <w:spacing w:val="-55"/>
        </w:rPr>
        <w:t> </w:t>
      </w:r>
      <w:r>
        <w:rPr>
          <w:rFonts w:ascii="FangSong" w:hAnsi="FangSong" w:eastAsia="FangSong" w:cs="FangSong"/>
          <w:sz w:val="32"/>
          <w:szCs w:val="32"/>
          <w:spacing w:val="-3"/>
        </w:rPr>
        <w:t>格式）</w:t>
      </w:r>
      <w:r>
        <w:rPr>
          <w:rFonts w:ascii="FangSong" w:hAnsi="FangSong" w:eastAsia="FangSong" w:cs="FangSong"/>
          <w:sz w:val="32"/>
          <w:szCs w:val="32"/>
          <w:spacing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3"/>
        </w:rPr>
        <w:t>或直接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从已申报的企业信息中选择。</w:t>
      </w:r>
    </w:p>
    <w:p>
      <w:pPr>
        <w:ind w:left="22" w:right="228" w:firstLine="639"/>
        <w:spacing w:before="3" w:line="30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6"/>
        </w:rPr>
        <w:t>其中，项目管理机构、企业业绩、人员业绩三项，会自动提</w:t>
      </w:r>
      <w:r>
        <w:rPr>
          <w:rFonts w:ascii="FangSong" w:hAnsi="FangSong" w:eastAsia="FangSong" w:cs="FangSong"/>
          <w:sz w:val="32"/>
          <w:szCs w:val="32"/>
          <w:spacing w:val="15"/>
        </w:rPr>
        <w:t> </w:t>
      </w:r>
      <w:r>
        <w:rPr>
          <w:rFonts w:ascii="FangSong" w:hAnsi="FangSong" w:eastAsia="FangSong" w:cs="FangSong"/>
          <w:sz w:val="32"/>
          <w:szCs w:val="32"/>
          <w:spacing w:val="6"/>
        </w:rPr>
        <w:t>取您在交易系统录入的信息，只需要从中勾选投标所用部分即</w:t>
      </w:r>
      <w:r>
        <w:rPr>
          <w:rFonts w:ascii="FangSong" w:hAnsi="FangSong" w:eastAsia="FangSong" w:cs="FangSong"/>
          <w:sz w:val="32"/>
          <w:szCs w:val="32"/>
          <w:spacing w:val="19"/>
        </w:rPr>
        <w:t> </w:t>
      </w:r>
      <w:r>
        <w:rPr>
          <w:rFonts w:ascii="FangSong" w:hAnsi="FangSong" w:eastAsia="FangSong" w:cs="FangSong"/>
          <w:sz w:val="32"/>
          <w:szCs w:val="32"/>
          <w:spacing w:val="-9"/>
        </w:rPr>
        <w:t>可。</w:t>
      </w:r>
      <w:r>
        <w:rPr>
          <w:rFonts w:ascii="FangSong" w:hAnsi="FangSong" w:eastAsia="FangSong" w:cs="FangSong"/>
          <w:sz w:val="32"/>
          <w:szCs w:val="32"/>
          <w:spacing w:val="-136"/>
        </w:rPr>
        <w:t> </w:t>
      </w:r>
      <w:r>
        <w:rPr>
          <w:rFonts w:ascii="FangSong" w:hAnsi="FangSong" w:eastAsia="FangSong" w:cs="FangSong"/>
          <w:sz w:val="32"/>
          <w:szCs w:val="32"/>
          <w:spacing w:val="-9"/>
        </w:rPr>
        <w:t>（见下图）</w:t>
      </w:r>
      <w:r>
        <w:rPr>
          <w:rFonts w:ascii="FangSong" w:hAnsi="FangSong" w:eastAsia="FangSong" w:cs="FangSong"/>
          <w:sz w:val="32"/>
          <w:szCs w:val="32"/>
          <w:spacing w:val="-2"/>
        </w:rPr>
        <w:t> </w:t>
      </w:r>
      <w:r>
        <w:rPr>
          <w:rFonts w:ascii="FangSong" w:hAnsi="FangSong" w:eastAsia="FangSong" w:cs="FangSong"/>
          <w:sz w:val="32"/>
          <w:szCs w:val="32"/>
          <w:spacing w:val="-9"/>
        </w:rPr>
        <w:t>其他条目需上传</w:t>
      </w:r>
      <w:r>
        <w:rPr>
          <w:rFonts w:ascii="FangSong" w:hAnsi="FangSong" w:eastAsia="FangSong" w:cs="FangSong"/>
          <w:sz w:val="32"/>
          <w:szCs w:val="32"/>
          <w:spacing w:val="-78"/>
        </w:rPr>
        <w:t> </w:t>
      </w:r>
      <w:r>
        <w:rPr>
          <w:rFonts w:ascii="FangSong" w:hAnsi="FangSong" w:eastAsia="FangSong" w:cs="FangSong"/>
          <w:sz w:val="32"/>
          <w:szCs w:val="32"/>
          <w:spacing w:val="-9"/>
        </w:rPr>
        <w:t>word</w:t>
      </w:r>
      <w:r>
        <w:rPr>
          <w:rFonts w:ascii="FangSong" w:hAnsi="FangSong" w:eastAsia="FangSong" w:cs="FangSong"/>
          <w:sz w:val="32"/>
          <w:szCs w:val="32"/>
          <w:spacing w:val="-53"/>
        </w:rPr>
        <w:t> </w:t>
      </w:r>
      <w:r>
        <w:rPr>
          <w:rFonts w:ascii="FangSong" w:hAnsi="FangSong" w:eastAsia="FangSong" w:cs="FangSong"/>
          <w:sz w:val="32"/>
          <w:szCs w:val="32"/>
          <w:spacing w:val="-9"/>
        </w:rPr>
        <w:t>或</w:t>
      </w:r>
      <w:r>
        <w:rPr>
          <w:rFonts w:ascii="FangSong" w:hAnsi="FangSong" w:eastAsia="FangSong" w:cs="FangSong"/>
          <w:sz w:val="32"/>
          <w:szCs w:val="32"/>
          <w:spacing w:val="-73"/>
        </w:rPr>
        <w:t> </w:t>
      </w:r>
      <w:r>
        <w:rPr>
          <w:rFonts w:ascii="FangSong" w:hAnsi="FangSong" w:eastAsia="FangSong" w:cs="FangSong"/>
          <w:sz w:val="32"/>
          <w:szCs w:val="32"/>
          <w:spacing w:val="-9"/>
        </w:rPr>
        <w:t>pdf</w:t>
      </w:r>
      <w:r>
        <w:rPr>
          <w:rFonts w:ascii="FangSong" w:hAnsi="FangSong" w:eastAsia="FangSong" w:cs="FangSong"/>
          <w:sz w:val="32"/>
          <w:szCs w:val="32"/>
          <w:spacing w:val="-60"/>
        </w:rPr>
        <w:t> </w:t>
      </w:r>
      <w:r>
        <w:rPr>
          <w:rFonts w:ascii="FangSong" w:hAnsi="FangSong" w:eastAsia="FangSong" w:cs="FangSong"/>
          <w:sz w:val="32"/>
          <w:szCs w:val="32"/>
          <w:spacing w:val="-9"/>
        </w:rPr>
        <w:t>格式格式文档。</w:t>
      </w:r>
    </w:p>
    <w:p>
      <w:pPr>
        <w:spacing w:before="265" w:line="2252" w:lineRule="exact"/>
        <w:textAlignment w:val="center"/>
        <w:rPr/>
      </w:pPr>
      <w:r>
        <w:drawing>
          <wp:inline distT="0" distB="0" distL="0" distR="0">
            <wp:extent cx="5760720" cy="1429511"/>
            <wp:effectExtent l="0" t="0" r="0" b="0"/>
            <wp:docPr id="42" name="IM 42"/>
            <wp:cNvGraphicFramePr/>
            <a:graphic>
              <a:graphicData uri="http://schemas.openxmlformats.org/drawingml/2006/picture">
                <pic:pic>
                  <pic:nvPicPr>
                    <pic:cNvPr id="42" name="IM 42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760720" cy="14295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668"/>
        <w:spacing w:before="277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注意事项：</w:t>
      </w:r>
    </w:p>
    <w:p>
      <w:pPr>
        <w:ind w:left="22" w:right="142" w:firstLine="627"/>
        <w:spacing w:before="297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①企业业绩、人员业绩，一旦选用，并参与了电子开评标，</w:t>
      </w:r>
      <w:r>
        <w:rPr>
          <w:rFonts w:ascii="FangSong" w:hAnsi="FangSong" w:eastAsia="FangSong" w:cs="FangSong"/>
          <w:sz w:val="32"/>
          <w:szCs w:val="32"/>
          <w:spacing w:val="11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所使用业绩处于锁定状态，永不可再修改；</w:t>
      </w:r>
    </w:p>
    <w:p>
      <w:pPr>
        <w:ind w:right="223" w:firstLine="648"/>
        <w:spacing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②根据招标文件的要求，若有条目外的其他附件，可转换为</w:t>
      </w:r>
      <w:r>
        <w:rPr>
          <w:rFonts w:ascii="FangSong" w:hAnsi="FangSong" w:eastAsia="FangSong" w:cs="FangSong"/>
          <w:sz w:val="32"/>
          <w:szCs w:val="32"/>
          <w:spacing w:val="7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5"/>
        </w:rPr>
        <w:t>word</w:t>
      </w:r>
      <w:r>
        <w:rPr>
          <w:rFonts w:ascii="FangSong" w:hAnsi="FangSong" w:eastAsia="FangSong" w:cs="FangSong"/>
          <w:sz w:val="32"/>
          <w:szCs w:val="32"/>
          <w:spacing w:val="-45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5"/>
        </w:rPr>
        <w:t>或pdf</w:t>
      </w:r>
      <w:r>
        <w:rPr>
          <w:rFonts w:ascii="FangSong" w:hAnsi="FangSong" w:eastAsia="FangSong" w:cs="FangSong"/>
          <w:sz w:val="32"/>
          <w:szCs w:val="32"/>
          <w:spacing w:val="-57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5"/>
        </w:rPr>
        <w:t>格式文档，上传至“资信标附件”一栏中，如企业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1"/>
        </w:rPr>
        <w:t>或人员的获奖等；</w:t>
      </w:r>
      <w:r>
        <w:rPr>
          <w:rFonts w:ascii="FangSong" w:hAnsi="FangSong" w:eastAsia="FangSong" w:cs="FangSong"/>
          <w:sz w:val="32"/>
          <w:szCs w:val="32"/>
          <w:spacing w:val="95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1"/>
        </w:rPr>
        <w:t>若无附加内容，此项可为空。</w:t>
      </w:r>
    </w:p>
    <w:p>
      <w:pPr>
        <w:ind w:firstLine="658"/>
        <w:spacing w:before="1" w:line="201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5"/>
          <w:w w:val="94"/>
        </w:rPr>
        <w:t>（4）</w:t>
      </w:r>
      <w:r>
        <w:rPr>
          <w:rFonts w:ascii="FangSong" w:hAnsi="FangSong" w:eastAsia="FangSong" w:cs="FangSong"/>
          <w:sz w:val="32"/>
          <w:szCs w:val="32"/>
          <w:spacing w:val="14"/>
        </w:rPr>
        <w:t> </w:t>
      </w:r>
      <w:r>
        <w:rPr>
          <w:rFonts w:ascii="FangSong" w:hAnsi="FangSong" w:eastAsia="FangSong" w:cs="FangSong"/>
          <w:sz w:val="32"/>
          <w:szCs w:val="32"/>
          <w:spacing w:val="-15"/>
          <w:w w:val="94"/>
        </w:rPr>
        <w:t>商务标</w:t>
      </w:r>
    </w:p>
    <w:p>
      <w:pPr>
        <w:ind w:left="22" w:right="117" w:firstLine="430"/>
        <w:spacing w:before="274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2"/>
        </w:rPr>
        <w:t>商务标包括：</w:t>
      </w:r>
      <w:r>
        <w:rPr>
          <w:rFonts w:ascii="FangSong" w:hAnsi="FangSong" w:eastAsia="FangSong" w:cs="FangSong"/>
          <w:sz w:val="32"/>
          <w:szCs w:val="32"/>
          <w:spacing w:val="60"/>
        </w:rPr>
        <w:t> </w:t>
      </w:r>
      <w:r>
        <w:rPr>
          <w:rFonts w:ascii="FangSong" w:hAnsi="FangSong" w:eastAsia="FangSong" w:cs="FangSong"/>
          <w:sz w:val="32"/>
          <w:szCs w:val="32"/>
          <w:spacing w:val="-12"/>
        </w:rPr>
        <w:t>投标报价、绑定</w:t>
      </w:r>
      <w:r>
        <w:rPr>
          <w:rFonts w:ascii="FangSong" w:hAnsi="FangSong" w:eastAsia="FangSong" w:cs="FangSong"/>
          <w:sz w:val="32"/>
          <w:szCs w:val="32"/>
          <w:spacing w:val="-63"/>
        </w:rPr>
        <w:t> </w:t>
      </w:r>
      <w:r>
        <w:rPr>
          <w:rFonts w:ascii="FangSong" w:hAnsi="FangSong" w:eastAsia="FangSong" w:cs="FangSong"/>
          <w:sz w:val="32"/>
          <w:szCs w:val="32"/>
          <w:spacing w:val="-12"/>
        </w:rPr>
        <w:t>qdz、投标函。其中，qdz</w:t>
      </w:r>
      <w:r>
        <w:rPr>
          <w:rFonts w:ascii="FangSong" w:hAnsi="FangSong" w:eastAsia="FangSong" w:cs="FangSong"/>
          <w:sz w:val="32"/>
          <w:szCs w:val="32"/>
          <w:spacing w:val="-58"/>
        </w:rPr>
        <w:t> </w:t>
      </w:r>
      <w:r>
        <w:rPr>
          <w:rFonts w:ascii="FangSong" w:hAnsi="FangSong" w:eastAsia="FangSong" w:cs="FangSong"/>
          <w:sz w:val="32"/>
          <w:szCs w:val="32"/>
          <w:spacing w:val="-12"/>
        </w:rPr>
        <w:t>上传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6"/>
        </w:rPr>
        <w:t>您的投标清单（qdz</w:t>
      </w:r>
      <w:r>
        <w:rPr>
          <w:rFonts w:ascii="FangSong" w:hAnsi="FangSong" w:eastAsia="FangSong" w:cs="FangSong"/>
          <w:sz w:val="32"/>
          <w:szCs w:val="32"/>
          <w:spacing w:val="-61"/>
        </w:rPr>
        <w:t> </w:t>
      </w:r>
      <w:r>
        <w:rPr>
          <w:rFonts w:ascii="FangSong" w:hAnsi="FangSong" w:eastAsia="FangSong" w:cs="FangSong"/>
          <w:sz w:val="32"/>
          <w:szCs w:val="32"/>
          <w:spacing w:val="-6"/>
        </w:rPr>
        <w:t>格式</w:t>
      </w:r>
      <w:r>
        <w:rPr>
          <w:rFonts w:ascii="FangSong" w:hAnsi="FangSong" w:eastAsia="FangSong" w:cs="FangSong"/>
          <w:sz w:val="32"/>
          <w:szCs w:val="32"/>
          <w:spacing w:val="-108"/>
        </w:rPr>
        <w:t>）</w:t>
      </w:r>
      <w:r>
        <w:rPr>
          <w:rFonts w:ascii="FangSong" w:hAnsi="FangSong" w:eastAsia="FangSong" w:cs="FangSong"/>
          <w:sz w:val="32"/>
          <w:szCs w:val="32"/>
          <w:spacing w:val="-64"/>
        </w:rPr>
        <w:t> </w:t>
      </w:r>
      <w:r>
        <w:rPr>
          <w:rFonts w:ascii="FangSong" w:hAnsi="FangSong" w:eastAsia="FangSong" w:cs="FangSong"/>
          <w:sz w:val="32"/>
          <w:szCs w:val="32"/>
          <w:spacing w:val="-108"/>
        </w:rPr>
        <w:t>；</w:t>
      </w:r>
      <w:r>
        <w:rPr>
          <w:rFonts w:ascii="FangSong" w:hAnsi="FangSong" w:eastAsia="FangSong" w:cs="FangSong"/>
          <w:sz w:val="32"/>
          <w:szCs w:val="32"/>
          <w:spacing w:val="-6"/>
        </w:rPr>
        <w:t>投标报价依次录入单位及工期目标、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4"/>
        </w:rPr>
        <w:t>保证金缴纳信息及报价，此部分为唱标内容，请务必准确填写；</w:t>
      </w:r>
    </w:p>
    <w:p>
      <w:pPr>
        <w:sectPr>
          <w:footerReference w:type="default" r:id="rId70"/>
          <w:pgSz w:w="11906" w:h="16839"/>
          <w:pgMar w:top="1431" w:right="1245" w:bottom="1452" w:left="1588" w:header="0" w:footer="1243" w:gutter="0"/>
        </w:sectPr>
        <w:rPr/>
      </w:pPr>
    </w:p>
    <w:p>
      <w:pPr>
        <w:spacing w:line="314" w:lineRule="auto"/>
        <w:rPr>
          <w:rFonts w:ascii="FangSong"/>
          <w:sz w:val="21"/>
        </w:rPr>
      </w:pPr>
      <w:r/>
    </w:p>
    <w:p>
      <w:pPr>
        <w:spacing w:line="315" w:lineRule="auto"/>
        <w:rPr>
          <w:rFonts w:ascii="FangSong"/>
          <w:sz w:val="21"/>
        </w:rPr>
      </w:pPr>
      <w:r/>
    </w:p>
    <w:p>
      <w:pPr>
        <w:ind w:left="20" w:right="7"/>
        <w:spacing w:before="105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5"/>
        </w:rPr>
        <w:t>投标函根据投标信息中的内容自动生成，您可根据实际情况进行</w:t>
      </w:r>
      <w:r>
        <w:rPr>
          <w:rFonts w:ascii="FangSong" w:hAnsi="FangSong" w:eastAsia="FangSong" w:cs="FangSong"/>
          <w:sz w:val="32"/>
          <w:szCs w:val="32"/>
          <w:spacing w:val="1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修改，请务必保持内容正确，且与投标信息中内容一致。（见下</w:t>
      </w:r>
      <w:r>
        <w:rPr>
          <w:rFonts w:ascii="FangSong" w:hAnsi="FangSong" w:eastAsia="FangSong" w:cs="FangSong"/>
          <w:sz w:val="32"/>
          <w:szCs w:val="32"/>
          <w:spacing w:val="1"/>
        </w:rPr>
        <w:t> </w:t>
      </w:r>
      <w:r>
        <w:rPr>
          <w:rFonts w:ascii="FangSong" w:hAnsi="FangSong" w:eastAsia="FangSong" w:cs="FangSong"/>
          <w:sz w:val="32"/>
          <w:szCs w:val="32"/>
          <w:spacing w:val="-11"/>
        </w:rPr>
        <w:t>图）</w:t>
      </w:r>
    </w:p>
    <w:p>
      <w:pPr>
        <w:ind w:firstLine="449"/>
        <w:spacing w:line="3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注意事项：</w:t>
      </w:r>
      <w:r>
        <w:rPr>
          <w:rFonts w:ascii="FangSong" w:hAnsi="FangSong" w:eastAsia="FangSong" w:cs="FangSong"/>
          <w:sz w:val="32"/>
          <w:szCs w:val="32"/>
          <w:spacing w:val="104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编制工具可对您上传的qdz</w:t>
      </w:r>
      <w:r>
        <w:rPr>
          <w:rFonts w:ascii="FangSong" w:hAnsi="FangSong" w:eastAsia="FangSong" w:cs="FangSong"/>
          <w:sz w:val="32"/>
          <w:szCs w:val="32"/>
          <w:spacing w:val="-51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导出相应报表，您无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7"/>
        </w:rPr>
        <w:t>需上传。若招标文件要求其他格式或其他表格，需将其转换为</w:t>
      </w:r>
      <w:r>
        <w:rPr>
          <w:rFonts w:ascii="FangSong" w:hAnsi="FangSong" w:eastAsia="FangSong" w:cs="FangSong"/>
          <w:sz w:val="32"/>
          <w:szCs w:val="32"/>
          <w:spacing w:val="17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5"/>
        </w:rPr>
        <w:t>word</w:t>
      </w:r>
      <w:r>
        <w:rPr>
          <w:rFonts w:ascii="FangSong" w:hAnsi="FangSong" w:eastAsia="FangSong" w:cs="FangSong"/>
          <w:sz w:val="32"/>
          <w:szCs w:val="32"/>
          <w:spacing w:val="-45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5"/>
        </w:rPr>
        <w:t>或pdf</w:t>
      </w:r>
      <w:r>
        <w:rPr>
          <w:rFonts w:ascii="FangSong" w:hAnsi="FangSong" w:eastAsia="FangSong" w:cs="FangSong"/>
          <w:sz w:val="32"/>
          <w:szCs w:val="32"/>
          <w:spacing w:val="-57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5"/>
        </w:rPr>
        <w:t>格式上传至“补充附件”中，若无附加项，此项可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1"/>
        </w:rPr>
        <w:t>为空。</w:t>
      </w:r>
    </w:p>
    <w:p>
      <w:pPr>
        <w:spacing w:line="242" w:lineRule="auto"/>
        <w:rPr>
          <w:rFonts w:ascii="FangSong"/>
          <w:sz w:val="21"/>
        </w:rPr>
      </w:pPr>
      <w:r/>
    </w:p>
    <w:p>
      <w:pPr>
        <w:ind w:firstLine="1019"/>
        <w:spacing w:line="5040" w:lineRule="exact"/>
        <w:textAlignment w:val="center"/>
        <w:rPr/>
      </w:pPr>
      <w:r>
        <w:drawing>
          <wp:inline distT="0" distB="0" distL="0" distR="0">
            <wp:extent cx="4320540" cy="3200400"/>
            <wp:effectExtent l="0" t="0" r="0" b="0"/>
            <wp:docPr id="43" name="IM 43"/>
            <wp:cNvGraphicFramePr/>
            <a:graphic>
              <a:graphicData uri="http://schemas.openxmlformats.org/drawingml/2006/picture">
                <pic:pic>
                  <pic:nvPicPr>
                    <pic:cNvPr id="43" name="IM 43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441" w:lineRule="auto"/>
        <w:rPr>
          <w:rFonts w:ascii="FangSong"/>
          <w:sz w:val="21"/>
        </w:rPr>
      </w:pPr>
      <w:r/>
    </w:p>
    <w:p>
      <w:pPr>
        <w:ind w:firstLine="646"/>
        <w:spacing w:before="104" w:line="188" w:lineRule="auto"/>
        <w:outlineLvl w:val="1"/>
        <w:rPr>
          <w:rFonts w:ascii="FangSong" w:hAnsi="FangSong" w:eastAsia="FangSong" w:cs="FangSong"/>
          <w:sz w:val="32"/>
          <w:szCs w:val="32"/>
        </w:rPr>
      </w:pPr>
      <w:bookmarkStart w:name="_bookmark30" w:id="30"/>
      <w:bookmarkEnd w:id="30"/>
      <w:r>
        <w:rPr>
          <w:rFonts w:ascii="Cambria" w:hAnsi="Cambria" w:eastAsia="Cambria" w:cs="Cambria"/>
          <w:sz w:val="32"/>
          <w:szCs w:val="32"/>
          <w:b/>
          <w:bCs/>
          <w:spacing w:val="-3"/>
        </w:rPr>
        <w:t>4.2.4</w:t>
      </w:r>
      <w:r>
        <w:rPr>
          <w:rFonts w:ascii="Cambria" w:hAnsi="Cambria" w:eastAsia="Cambria" w:cs="Cambria"/>
          <w:sz w:val="32"/>
          <w:szCs w:val="32"/>
          <w:spacing w:val="38"/>
          <w:w w:val="101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3"/>
        </w:rPr>
        <w:t>保存过程文件</w:t>
      </w:r>
    </w:p>
    <w:p>
      <w:pPr>
        <w:ind w:left="20" w:right="4" w:firstLine="423"/>
        <w:spacing w:before="357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"/>
        </w:rPr>
        <w:t>在编制过程中，您可随时点击左上角的“保存”按钮，进行</w:t>
      </w:r>
      <w:r>
        <w:rPr>
          <w:rFonts w:ascii="FangSong" w:hAnsi="FangSong" w:eastAsia="FangSong" w:cs="FangSong"/>
          <w:sz w:val="32"/>
          <w:szCs w:val="32"/>
          <w:spacing w:val="25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文档的存档。系统自动检查投标文件的完整性，并提示。保证投</w:t>
      </w:r>
      <w:r>
        <w:rPr>
          <w:rFonts w:ascii="FangSong" w:hAnsi="FangSong" w:eastAsia="FangSong" w:cs="FangSong"/>
          <w:sz w:val="32"/>
          <w:szCs w:val="32"/>
          <w:spacing w:val="3"/>
        </w:rPr>
        <w:t> </w:t>
      </w:r>
      <w:r>
        <w:rPr>
          <w:rFonts w:ascii="FangSong" w:hAnsi="FangSong" w:eastAsia="FangSong" w:cs="FangSong"/>
          <w:sz w:val="32"/>
          <w:szCs w:val="32"/>
          <w:spacing w:val="-7"/>
        </w:rPr>
        <w:t>标文件完整编辑，点击“继续”即可（图</w:t>
      </w:r>
      <w:r>
        <w:rPr>
          <w:rFonts w:ascii="FangSong" w:hAnsi="FangSong" w:eastAsia="FangSong" w:cs="FangSong"/>
          <w:sz w:val="32"/>
          <w:szCs w:val="32"/>
          <w:spacing w:val="-67"/>
        </w:rPr>
        <w:t> </w:t>
      </w:r>
      <w:r>
        <w:rPr>
          <w:rFonts w:ascii="FangSong" w:hAnsi="FangSong" w:eastAsia="FangSong" w:cs="FangSong"/>
          <w:sz w:val="32"/>
          <w:szCs w:val="32"/>
          <w:spacing w:val="-7"/>
        </w:rPr>
        <w:t>4.2.13）</w:t>
      </w:r>
      <w:r>
        <w:rPr>
          <w:rFonts w:ascii="FangSong" w:hAnsi="FangSong" w:eastAsia="FangSong" w:cs="FangSong"/>
          <w:sz w:val="32"/>
          <w:szCs w:val="32"/>
          <w:spacing w:val="-13"/>
        </w:rPr>
        <w:t> </w:t>
      </w:r>
      <w:r>
        <w:rPr>
          <w:rFonts w:ascii="FangSong" w:hAnsi="FangSong" w:eastAsia="FangSong" w:cs="FangSong"/>
          <w:sz w:val="32"/>
          <w:szCs w:val="32"/>
          <w:spacing w:val="-7"/>
        </w:rPr>
        <w:t>。</w:t>
      </w:r>
    </w:p>
    <w:p>
      <w:pPr>
        <w:sectPr>
          <w:footerReference w:type="default" r:id="rId72"/>
          <w:pgSz w:w="11906" w:h="16839"/>
          <w:pgMar w:top="1431" w:right="1468" w:bottom="1452" w:left="1588" w:header="0" w:footer="1243" w:gutter="0"/>
        </w:sectPr>
        <w:rPr/>
      </w:pPr>
    </w:p>
    <w:p>
      <w:pPr>
        <w:spacing w:line="314" w:lineRule="auto"/>
        <w:rPr>
          <w:rFonts w:ascii="FangSong"/>
          <w:sz w:val="21"/>
        </w:rPr>
      </w:pPr>
      <w:r/>
    </w:p>
    <w:p>
      <w:pPr>
        <w:spacing w:line="314" w:lineRule="auto"/>
        <w:rPr>
          <w:rFonts w:ascii="FangSong"/>
          <w:sz w:val="21"/>
        </w:rPr>
      </w:pPr>
      <w:r/>
    </w:p>
    <w:p>
      <w:pPr>
        <w:ind w:firstLine="1023"/>
        <w:spacing w:line="4272" w:lineRule="exact"/>
        <w:textAlignment w:val="center"/>
        <w:rPr/>
      </w:pPr>
      <w:r>
        <w:drawing>
          <wp:inline distT="0" distB="0" distL="0" distR="0">
            <wp:extent cx="4320540" cy="2712719"/>
            <wp:effectExtent l="0" t="0" r="0" b="0"/>
            <wp:docPr id="44" name="IM 44"/>
            <wp:cNvGraphicFramePr/>
            <a:graphic>
              <a:graphicData uri="http://schemas.openxmlformats.org/drawingml/2006/picture">
                <pic:pic>
                  <pic:nvPicPr>
                    <pic:cNvPr id="44" name="IM 44"/>
                    <pic:cNvPicPr/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27127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27" w:right="110" w:firstLine="485"/>
        <w:spacing w:before="202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1"/>
        </w:rPr>
        <w:t>注：</w:t>
      </w:r>
      <w:r>
        <w:rPr>
          <w:rFonts w:ascii="FangSong" w:hAnsi="FangSong" w:eastAsia="FangSong" w:cs="FangSong"/>
          <w:sz w:val="32"/>
          <w:szCs w:val="32"/>
          <w:spacing w:val="93"/>
        </w:rPr>
        <w:t> </w:t>
      </w:r>
      <w:r>
        <w:rPr>
          <w:rFonts w:ascii="FangSong" w:hAnsi="FangSong" w:eastAsia="FangSong" w:cs="FangSong"/>
          <w:sz w:val="32"/>
          <w:szCs w:val="32"/>
          <w:spacing w:val="-11"/>
        </w:rPr>
        <w:t>保存时，若提示框中显示红色部分未绑定，则投标文件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6"/>
        </w:rPr>
        <w:t>无法签章。</w:t>
      </w:r>
    </w:p>
    <w:p>
      <w:pPr>
        <w:ind w:firstLine="649"/>
        <w:spacing w:before="319" w:line="188" w:lineRule="auto"/>
        <w:outlineLvl w:val="1"/>
        <w:rPr>
          <w:rFonts w:ascii="FangSong" w:hAnsi="FangSong" w:eastAsia="FangSong" w:cs="FangSong"/>
          <w:sz w:val="32"/>
          <w:szCs w:val="32"/>
        </w:rPr>
      </w:pPr>
      <w:bookmarkStart w:name="_bookmark31" w:id="31"/>
      <w:bookmarkEnd w:id="31"/>
      <w:r>
        <w:rPr>
          <w:rFonts w:ascii="Cambria" w:hAnsi="Cambria" w:eastAsia="Cambria" w:cs="Cambria"/>
          <w:sz w:val="32"/>
          <w:szCs w:val="32"/>
          <w:b/>
          <w:bCs/>
          <w:spacing w:val="-3"/>
        </w:rPr>
        <w:t>4.2.5</w:t>
      </w:r>
      <w:r>
        <w:rPr>
          <w:rFonts w:ascii="Cambria" w:hAnsi="Cambria" w:eastAsia="Cambria" w:cs="Cambria"/>
          <w:sz w:val="32"/>
          <w:szCs w:val="32"/>
          <w:spacing w:val="25"/>
        </w:rPr>
        <w:t> 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3"/>
        </w:rPr>
        <w:t>加盖电子签章</w:t>
      </w:r>
    </w:p>
    <w:p>
      <w:pPr>
        <w:ind w:left="33" w:right="64" w:firstLine="444"/>
        <w:spacing w:before="357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4"/>
        </w:rPr>
        <w:t>当您的电子投标文件（ztb</w:t>
      </w:r>
      <w:r>
        <w:rPr>
          <w:rFonts w:ascii="FangSong" w:hAnsi="FangSong" w:eastAsia="FangSong" w:cs="FangSong"/>
          <w:sz w:val="32"/>
          <w:szCs w:val="32"/>
          <w:spacing w:val="-57"/>
        </w:rPr>
        <w:t> </w:t>
      </w:r>
      <w:r>
        <w:rPr>
          <w:rFonts w:ascii="FangSong" w:hAnsi="FangSong" w:eastAsia="FangSong" w:cs="FangSong"/>
          <w:sz w:val="32"/>
          <w:szCs w:val="32"/>
          <w:spacing w:val="-14"/>
        </w:rPr>
        <w:t>格式）</w:t>
      </w:r>
      <w:r>
        <w:rPr>
          <w:rFonts w:ascii="FangSong" w:hAnsi="FangSong" w:eastAsia="FangSong" w:cs="FangSong"/>
          <w:sz w:val="32"/>
          <w:szCs w:val="32"/>
          <w:spacing w:val="17"/>
        </w:rPr>
        <w:t> </w:t>
      </w:r>
      <w:r>
        <w:rPr>
          <w:rFonts w:ascii="FangSong" w:hAnsi="FangSong" w:eastAsia="FangSong" w:cs="FangSong"/>
          <w:sz w:val="32"/>
          <w:szCs w:val="32"/>
          <w:spacing w:val="-14"/>
        </w:rPr>
        <w:t>内容确认无修改后，依照下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4"/>
        </w:rPr>
        <w:t>列流程对您的</w:t>
      </w:r>
      <w:r>
        <w:rPr>
          <w:rFonts w:ascii="FangSong" w:hAnsi="FangSong" w:eastAsia="FangSong" w:cs="FangSong"/>
          <w:sz w:val="32"/>
          <w:szCs w:val="32"/>
          <w:spacing w:val="-51"/>
        </w:rPr>
        <w:t> </w:t>
      </w:r>
      <w:r>
        <w:rPr>
          <w:rFonts w:ascii="FangSong" w:hAnsi="FangSong" w:eastAsia="FangSong" w:cs="FangSong"/>
          <w:sz w:val="32"/>
          <w:szCs w:val="32"/>
          <w:spacing w:val="-4"/>
        </w:rPr>
        <w:t>ztb</w:t>
      </w:r>
      <w:r>
        <w:rPr>
          <w:rFonts w:ascii="FangSong" w:hAnsi="FangSong" w:eastAsia="FangSong" w:cs="FangSong"/>
          <w:sz w:val="32"/>
          <w:szCs w:val="32"/>
          <w:spacing w:val="-62"/>
        </w:rPr>
        <w:t> </w:t>
      </w:r>
      <w:r>
        <w:rPr>
          <w:rFonts w:ascii="FangSong" w:hAnsi="FangSong" w:eastAsia="FangSong" w:cs="FangSong"/>
          <w:sz w:val="32"/>
          <w:szCs w:val="32"/>
          <w:spacing w:val="-4"/>
        </w:rPr>
        <w:t>投标文件加盖电子公章。</w:t>
      </w:r>
    </w:p>
    <w:p>
      <w:pPr>
        <w:ind w:left="23" w:right="64" w:firstLine="420"/>
        <w:spacing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1"/>
        </w:rPr>
        <w:t>（1）</w:t>
      </w:r>
      <w:r>
        <w:rPr>
          <w:rFonts w:ascii="FangSong" w:hAnsi="FangSong" w:eastAsia="FangSong" w:cs="FangSong"/>
          <w:sz w:val="32"/>
          <w:szCs w:val="32"/>
          <w:spacing w:val="42"/>
        </w:rPr>
        <w:t> </w:t>
      </w:r>
      <w:r>
        <w:rPr>
          <w:rFonts w:ascii="FangSong" w:hAnsi="FangSong" w:eastAsia="FangSong" w:cs="FangSong"/>
          <w:sz w:val="32"/>
          <w:szCs w:val="32"/>
          <w:spacing w:val="-11"/>
        </w:rPr>
        <w:t>点击“签章”按钮，系统会自动排版，生成</w:t>
      </w:r>
      <w:r>
        <w:rPr>
          <w:rFonts w:ascii="FangSong" w:hAnsi="FangSong" w:eastAsia="FangSong" w:cs="FangSong"/>
          <w:sz w:val="32"/>
          <w:szCs w:val="32"/>
          <w:spacing w:val="-72"/>
        </w:rPr>
        <w:t> </w:t>
      </w:r>
      <w:r>
        <w:rPr>
          <w:rFonts w:ascii="FangSong" w:hAnsi="FangSong" w:eastAsia="FangSong" w:cs="FangSong"/>
          <w:sz w:val="32"/>
          <w:szCs w:val="32"/>
          <w:spacing w:val="-11"/>
        </w:rPr>
        <w:t>PDF</w:t>
      </w:r>
      <w:r>
        <w:rPr>
          <w:rFonts w:ascii="FangSong" w:hAnsi="FangSong" w:eastAsia="FangSong" w:cs="FangSong"/>
          <w:sz w:val="32"/>
          <w:szCs w:val="32"/>
          <w:spacing w:val="-59"/>
        </w:rPr>
        <w:t> </w:t>
      </w:r>
      <w:r>
        <w:rPr>
          <w:rFonts w:ascii="FangSong" w:hAnsi="FangSong" w:eastAsia="FangSong" w:cs="FangSong"/>
          <w:sz w:val="32"/>
          <w:szCs w:val="32"/>
          <w:spacing w:val="-11"/>
        </w:rPr>
        <w:t>格式投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标文件的预览界面，您须核对内容后，对左侧“文件目录”下的</w:t>
      </w:r>
      <w:r>
        <w:rPr>
          <w:rFonts w:ascii="FangSong" w:hAnsi="FangSong" w:eastAsia="FangSong" w:cs="FangSong"/>
          <w:sz w:val="32"/>
          <w:szCs w:val="32"/>
          <w:spacing w:val="1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每一个附件均进行电子签章确认。（见下图）</w:t>
      </w:r>
    </w:p>
    <w:p>
      <w:pPr>
        <w:ind w:left="33" w:firstLine="629"/>
        <w:spacing w:line="27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3"/>
        </w:rPr>
        <w:t>请注意：</w:t>
      </w:r>
      <w:r>
        <w:rPr>
          <w:rFonts w:ascii="FangSong" w:hAnsi="FangSong" w:eastAsia="FangSong" w:cs="FangSong"/>
          <w:sz w:val="32"/>
          <w:szCs w:val="32"/>
          <w:spacing w:val="25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请在此合并版</w:t>
      </w:r>
      <w:r>
        <w:rPr>
          <w:rFonts w:ascii="FangSong" w:hAnsi="FangSong" w:eastAsia="FangSong" w:cs="FangSong"/>
          <w:sz w:val="32"/>
          <w:szCs w:val="32"/>
          <w:spacing w:val="-72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PDF</w:t>
      </w:r>
      <w:r>
        <w:rPr>
          <w:rFonts w:ascii="FangSong" w:hAnsi="FangSong" w:eastAsia="FangSong" w:cs="FangSong"/>
          <w:sz w:val="32"/>
          <w:szCs w:val="32"/>
          <w:spacing w:val="-61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文档中，严格按照招标文件的要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求进行电子签章。</w:t>
      </w:r>
      <w:r>
        <w:rPr>
          <w:rFonts w:ascii="FangSong" w:hAnsi="FangSong" w:eastAsia="FangSong" w:cs="FangSong"/>
          <w:sz w:val="32"/>
          <w:szCs w:val="32"/>
          <w:spacing w:val="-158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（如【封面】</w:t>
      </w:r>
      <w:r>
        <w:rPr>
          <w:rFonts w:ascii="FangSong" w:hAnsi="FangSong" w:eastAsia="FangSong" w:cs="FangSong"/>
          <w:sz w:val="32"/>
          <w:szCs w:val="32"/>
          <w:spacing w:val="4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、【法定代表人授权委托书】</w:t>
      </w:r>
      <w:r>
        <w:rPr>
          <w:rFonts w:ascii="FangSong" w:hAnsi="FangSong" w:eastAsia="FangSong" w:cs="FangSong"/>
          <w:sz w:val="32"/>
          <w:szCs w:val="32"/>
          <w:spacing w:val="-44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、</w:t>
      </w:r>
    </w:p>
    <w:p>
      <w:pPr>
        <w:ind w:left="24" w:right="62" w:hanging="24"/>
        <w:spacing w:before="297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6"/>
        </w:rPr>
        <w:t>【投标函】</w:t>
      </w:r>
      <w:r>
        <w:rPr>
          <w:rFonts w:ascii="FangSong" w:hAnsi="FangSong" w:eastAsia="FangSong" w:cs="FangSong"/>
          <w:sz w:val="32"/>
          <w:szCs w:val="32"/>
          <w:spacing w:val="13"/>
        </w:rPr>
        <w:t> </w:t>
      </w:r>
      <w:r>
        <w:rPr>
          <w:rFonts w:ascii="FangSong" w:hAnsi="FangSong" w:eastAsia="FangSong" w:cs="FangSong"/>
          <w:sz w:val="32"/>
          <w:szCs w:val="32"/>
          <w:spacing w:val="-16"/>
        </w:rPr>
        <w:t>、【联合投标协议书（如有）</w:t>
      </w:r>
      <w:r>
        <w:rPr>
          <w:rFonts w:ascii="FangSong" w:hAnsi="FangSong" w:eastAsia="FangSong" w:cs="FangSong"/>
          <w:sz w:val="32"/>
          <w:szCs w:val="32"/>
          <w:spacing w:val="4"/>
        </w:rPr>
        <w:t> </w:t>
      </w:r>
      <w:r>
        <w:rPr>
          <w:rFonts w:ascii="FangSong" w:hAnsi="FangSong" w:eastAsia="FangSong" w:cs="FangSong"/>
          <w:sz w:val="32"/>
          <w:szCs w:val="32"/>
          <w:spacing w:val="-16"/>
        </w:rPr>
        <w:t>】、【联合投标授权委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18"/>
        </w:rPr>
        <w:t>托书（如有）</w:t>
      </w:r>
      <w:r>
        <w:rPr>
          <w:rFonts w:ascii="FangSong" w:hAnsi="FangSong" w:eastAsia="FangSong" w:cs="FangSong"/>
          <w:sz w:val="32"/>
          <w:szCs w:val="32"/>
          <w:spacing w:val="17"/>
        </w:rPr>
        <w:t> </w:t>
      </w:r>
      <w:r>
        <w:rPr>
          <w:rFonts w:ascii="FangSong" w:hAnsi="FangSong" w:eastAsia="FangSong" w:cs="FangSong"/>
          <w:sz w:val="32"/>
          <w:szCs w:val="32"/>
          <w:spacing w:val="-18"/>
        </w:rPr>
        <w:t>】或招标文件标识“公章”“印章”的地方）</w:t>
      </w:r>
      <w:r>
        <w:rPr>
          <w:rFonts w:ascii="FangSong" w:hAnsi="FangSong" w:eastAsia="FangSong" w:cs="FangSong"/>
          <w:sz w:val="32"/>
          <w:szCs w:val="32"/>
          <w:spacing w:val="29"/>
        </w:rPr>
        <w:t> </w:t>
      </w:r>
      <w:r>
        <w:rPr>
          <w:rFonts w:ascii="FangSong" w:hAnsi="FangSong" w:eastAsia="FangSong" w:cs="FangSong"/>
          <w:sz w:val="32"/>
          <w:szCs w:val="32"/>
          <w:spacing w:val="-18"/>
        </w:rPr>
        <w:t>。此</w:t>
      </w:r>
    </w:p>
    <w:p>
      <w:pPr>
        <w:sectPr>
          <w:footerReference w:type="default" r:id="rId74"/>
          <w:pgSz w:w="11906" w:h="16839"/>
          <w:pgMar w:top="1431" w:right="1408" w:bottom="1452" w:left="1585" w:header="0" w:footer="1243" w:gutter="0"/>
        </w:sectPr>
        <w:rPr/>
      </w:pPr>
    </w:p>
    <w:p>
      <w:pPr>
        <w:spacing w:line="315" w:lineRule="auto"/>
        <w:rPr>
          <w:rFonts w:ascii="FangSong"/>
          <w:sz w:val="21"/>
        </w:rPr>
      </w:pPr>
      <w:r/>
    </w:p>
    <w:p>
      <w:pPr>
        <w:spacing w:line="315" w:lineRule="auto"/>
        <w:rPr>
          <w:rFonts w:ascii="FangSong"/>
          <w:sz w:val="21"/>
        </w:rPr>
      </w:pPr>
      <w:r/>
    </w:p>
    <w:p>
      <w:pPr>
        <w:spacing w:before="104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"/>
        </w:rPr>
        <w:t>文档将直接展示在评标系统中，供评标专家评审。</w:t>
      </w:r>
    </w:p>
    <w:p>
      <w:pPr>
        <w:ind w:firstLine="998"/>
        <w:spacing w:before="148" w:line="2798" w:lineRule="exact"/>
        <w:textAlignment w:val="center"/>
        <w:rPr/>
      </w:pPr>
      <w:r>
        <w:drawing>
          <wp:inline distT="0" distB="0" distL="0" distR="0">
            <wp:extent cx="4320540" cy="1776983"/>
            <wp:effectExtent l="0" t="0" r="0" b="0"/>
            <wp:docPr id="45" name="IM 45"/>
            <wp:cNvGraphicFramePr/>
            <a:graphic>
              <a:graphicData uri="http://schemas.openxmlformats.org/drawingml/2006/picture">
                <pic:pic>
                  <pic:nvPicPr>
                    <pic:cNvPr id="45" name="IM 45"/>
                    <pic:cNvPicPr/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17769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91" w:lineRule="auto"/>
        <w:rPr>
          <w:rFonts w:ascii="FangSong"/>
          <w:sz w:val="21"/>
        </w:rPr>
      </w:pPr>
      <w:r/>
    </w:p>
    <w:p>
      <w:pPr>
        <w:spacing w:line="291" w:lineRule="auto"/>
        <w:rPr>
          <w:rFonts w:ascii="FangSong"/>
          <w:sz w:val="21"/>
        </w:rPr>
      </w:pPr>
      <w:r/>
    </w:p>
    <w:p>
      <w:pPr>
        <w:ind w:firstLine="998"/>
        <w:spacing w:line="3991" w:lineRule="exact"/>
        <w:textAlignment w:val="center"/>
        <w:rPr/>
      </w:pPr>
      <w:r>
        <w:drawing>
          <wp:inline distT="0" distB="0" distL="0" distR="0">
            <wp:extent cx="4320540" cy="2534411"/>
            <wp:effectExtent l="0" t="0" r="0" b="0"/>
            <wp:docPr id="46" name="IM 46"/>
            <wp:cNvGraphicFramePr/>
            <a:graphic>
              <a:graphicData uri="http://schemas.openxmlformats.org/drawingml/2006/picture">
                <pic:pic>
                  <pic:nvPicPr>
                    <pic:cNvPr id="46" name="IM 46"/>
                    <pic:cNvPicPr/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2534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10" w:lineRule="auto"/>
        <w:rPr>
          <w:rFonts w:ascii="FangSong"/>
          <w:sz w:val="21"/>
        </w:rPr>
      </w:pPr>
      <w:r/>
    </w:p>
    <w:p>
      <w:pPr>
        <w:spacing w:line="310" w:lineRule="auto"/>
        <w:rPr>
          <w:rFonts w:ascii="FangSong"/>
          <w:sz w:val="21"/>
        </w:rPr>
      </w:pPr>
      <w:r/>
    </w:p>
    <w:p>
      <w:pPr>
        <w:ind w:left="12" w:firstLine="625"/>
        <w:spacing w:before="104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8"/>
        </w:rPr>
        <w:t>（2）</w:t>
      </w:r>
      <w:r>
        <w:rPr>
          <w:rFonts w:ascii="FangSong" w:hAnsi="FangSong" w:eastAsia="FangSong" w:cs="FangSong"/>
          <w:sz w:val="32"/>
          <w:szCs w:val="32"/>
          <w:spacing w:val="24"/>
        </w:rPr>
        <w:t> </w:t>
      </w:r>
      <w:r>
        <w:rPr>
          <w:rFonts w:ascii="FangSong" w:hAnsi="FangSong" w:eastAsia="FangSong" w:cs="FangSong"/>
          <w:sz w:val="32"/>
          <w:szCs w:val="32"/>
          <w:spacing w:val="-8"/>
        </w:rPr>
        <w:t>所有目录签章完成后，点击右下角“确定并继续”</w:t>
      </w:r>
      <w:r>
        <w:rPr>
          <w:rFonts w:ascii="FangSong" w:hAnsi="FangSong" w:eastAsia="FangSong" w:cs="FangSong"/>
          <w:sz w:val="32"/>
          <w:szCs w:val="32"/>
          <w:spacing w:val="-114"/>
        </w:rPr>
        <w:t> </w:t>
      </w:r>
      <w:r>
        <w:rPr>
          <w:rFonts w:ascii="FangSong" w:hAnsi="FangSong" w:eastAsia="FangSong" w:cs="FangSong"/>
          <w:sz w:val="32"/>
          <w:szCs w:val="32"/>
          <w:spacing w:val="-8"/>
        </w:rPr>
        <w:t>，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自动跳转系统盖章界面，并输入</w:t>
      </w:r>
      <w:r>
        <w:rPr>
          <w:rFonts w:ascii="FangSong" w:hAnsi="FangSong" w:eastAsia="FangSong" w:cs="FangSong"/>
          <w:sz w:val="32"/>
          <w:szCs w:val="32"/>
          <w:spacing w:val="-69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CA</w:t>
      </w:r>
      <w:r>
        <w:rPr>
          <w:rFonts w:ascii="FangSong" w:hAnsi="FangSong" w:eastAsia="FangSong" w:cs="FangSong"/>
          <w:sz w:val="32"/>
          <w:szCs w:val="32"/>
          <w:spacing w:val="-59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数字证书设备</w:t>
      </w:r>
      <w:r>
        <w:rPr>
          <w:rFonts w:ascii="FangSong" w:hAnsi="FangSong" w:eastAsia="FangSong" w:cs="FangSong"/>
          <w:sz w:val="32"/>
          <w:szCs w:val="32"/>
          <w:spacing w:val="-70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PIN</w:t>
      </w:r>
      <w:r>
        <w:rPr>
          <w:rFonts w:ascii="FangSong" w:hAnsi="FangSong" w:eastAsia="FangSong" w:cs="FangSong"/>
          <w:sz w:val="32"/>
          <w:szCs w:val="32"/>
          <w:spacing w:val="-57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码，完成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系统盖章。此时提示您盖章成功，并在系统左下角显示公章。</w:t>
      </w:r>
    </w:p>
    <w:p>
      <w:pPr>
        <w:sectPr>
          <w:footerReference w:type="default" r:id="rId76"/>
          <w:pgSz w:w="11906" w:h="16839"/>
          <w:pgMar w:top="1431" w:right="1475" w:bottom="1452" w:left="1609" w:header="0" w:footer="1243" w:gutter="0"/>
        </w:sectPr>
        <w:rPr/>
      </w:pPr>
    </w:p>
    <w:p>
      <w:pPr>
        <w:spacing w:line="326" w:lineRule="auto"/>
        <w:rPr>
          <w:rFonts w:ascii="FangSong"/>
          <w:sz w:val="21"/>
        </w:rPr>
      </w:pPr>
      <w:r/>
    </w:p>
    <w:p>
      <w:pPr>
        <w:spacing w:line="327" w:lineRule="auto"/>
        <w:rPr>
          <w:rFonts w:ascii="FangSong"/>
          <w:sz w:val="21"/>
        </w:rPr>
      </w:pPr>
      <w:r/>
    </w:p>
    <w:p>
      <w:pPr>
        <w:ind w:firstLine="1205"/>
        <w:spacing w:line="5465" w:lineRule="exact"/>
        <w:textAlignment w:val="center"/>
        <w:rPr/>
      </w:pPr>
      <w:r>
        <w:drawing>
          <wp:inline distT="0" distB="0" distL="0" distR="0">
            <wp:extent cx="4320540" cy="3470148"/>
            <wp:effectExtent l="0" t="0" r="0" b="0"/>
            <wp:docPr id="47" name="IM 47"/>
            <wp:cNvGraphicFramePr/>
            <a:graphic>
              <a:graphicData uri="http://schemas.openxmlformats.org/drawingml/2006/picture">
                <pic:pic>
                  <pic:nvPicPr>
                    <pic:cNvPr id="47" name="IM 47"/>
                    <pic:cNvPicPr/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34701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spacing w:line="60" w:lineRule="exact"/>
        <w:rPr/>
      </w:pPr>
      <w:r/>
    </w:p>
    <w:p>
      <w:pPr>
        <w:sectPr>
          <w:footerReference w:type="default" r:id="rId79"/>
          <w:pgSz w:w="11906" w:h="16839"/>
          <w:pgMar w:top="1431" w:right="1473" w:bottom="1452" w:left="1612" w:header="0" w:footer="1243" w:gutter="0"/>
          <w:cols w:equalWidth="0" w:num="1">
            <w:col w:w="8821" w:space="0"/>
          </w:cols>
        </w:sectPr>
        <w:rPr/>
      </w:pPr>
    </w:p>
    <w:p>
      <w:pPr>
        <w:ind w:firstLine="622"/>
        <w:spacing w:before="85" w:line="429" w:lineRule="exact"/>
        <w:outlineLvl w:val="1"/>
        <w:rPr>
          <w:rFonts w:ascii="FangSong" w:hAnsi="FangSong" w:eastAsia="FangSong" w:cs="FangSong"/>
          <w:sz w:val="31"/>
          <w:szCs w:val="31"/>
        </w:rPr>
      </w:pPr>
      <w:bookmarkStart w:name="_bookmark32" w:id="32"/>
      <w:bookmarkEnd w:id="32"/>
      <w:r>
        <w:rPr>
          <w:rFonts w:ascii="Cambria" w:hAnsi="Cambria" w:eastAsia="Cambria" w:cs="Cambria"/>
          <w:sz w:val="31"/>
          <w:szCs w:val="31"/>
          <w:b/>
          <w:bCs/>
          <w:spacing w:val="-5"/>
          <w:position w:val="1"/>
        </w:rPr>
        <w:t>4.2.6</w:t>
      </w:r>
      <w:r>
        <w:rPr>
          <w:rFonts w:ascii="Cambria" w:hAnsi="Cambria" w:eastAsia="Cambria" w:cs="Cambria"/>
          <w:sz w:val="31"/>
          <w:szCs w:val="31"/>
          <w:spacing w:val="2"/>
          <w:w w:val="101"/>
          <w:position w:val="1"/>
        </w:rPr>
        <w:t>   </w:t>
      </w:r>
      <w:r>
        <w:rPr>
          <w:rFonts w:ascii="FangSong" w:hAnsi="FangSong" w:eastAsia="FangSong" w:cs="FangSong"/>
          <w:sz w:val="31"/>
          <w:szCs w:val="31"/>
          <w14:textOutline w14:w="5622" w14:cap="sq" w14:cmpd="sng">
            <w14:solidFill>
              <w14:srgbClr w14:val="000000"/>
            </w14:solidFill>
            <w14:prstDash w14:val="solid"/>
            <w14:bevel/>
          </w14:textOutline>
          <w:spacing w:val="-5"/>
          <w:position w:val="1"/>
        </w:rPr>
        <w:t>电子投标文件（</w:t>
      </w:r>
      <w:r>
        <w:rPr>
          <w:rFonts w:ascii="Cambria" w:hAnsi="Cambria" w:eastAsia="Cambria" w:cs="Cambria"/>
          <w:sz w:val="31"/>
          <w:szCs w:val="31"/>
          <w:b/>
          <w:bCs/>
          <w:spacing w:val="-5"/>
          <w:position w:val="1"/>
        </w:rPr>
        <w:t>ztb</w:t>
      </w:r>
      <w:r>
        <w:rPr>
          <w:rFonts w:ascii="Cambria" w:hAnsi="Cambria" w:eastAsia="Cambria" w:cs="Cambria"/>
          <w:sz w:val="31"/>
          <w:szCs w:val="31"/>
          <w:spacing w:val="29"/>
          <w:w w:val="101"/>
          <w:position w:val="1"/>
        </w:rPr>
        <w:t> </w:t>
      </w:r>
      <w:r>
        <w:rPr>
          <w:rFonts w:ascii="FangSong" w:hAnsi="FangSong" w:eastAsia="FangSong" w:cs="FangSong"/>
          <w:sz w:val="31"/>
          <w:szCs w:val="31"/>
          <w14:textOutline w14:w="5622" w14:cap="sq" w14:cmpd="sng">
            <w14:solidFill>
              <w14:srgbClr w14:val="000000"/>
            </w14:solidFill>
            <w14:prstDash w14:val="solid"/>
            <w14:bevel/>
          </w14:textOutline>
          <w:spacing w:val="-5"/>
          <w:position w:val="1"/>
        </w:rPr>
        <w:t>格式）</w:t>
      </w:r>
    </w:p>
    <w:p>
      <w:pPr>
        <w:ind w:right="55" w:firstLine="434"/>
        <w:spacing w:before="315" w:line="3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7"/>
        </w:rPr>
        <w:t>点击左上角“打印”按钮，按照</w:t>
      </w:r>
      <w:r>
        <w:rPr>
          <w:rFonts w:ascii="FangSong" w:hAnsi="FangSong" w:eastAsia="FangSong" w:cs="FangSong"/>
          <w:sz w:val="32"/>
          <w:szCs w:val="32"/>
          <w:spacing w:val="12"/>
        </w:rPr>
        <w:t> </w:t>
      </w:r>
      <w:r>
        <w:rPr>
          <w:rFonts w:ascii="FangSong" w:hAnsi="FangSong" w:eastAsia="FangSong" w:cs="FangSong"/>
          <w:sz w:val="32"/>
          <w:szCs w:val="32"/>
          <w:spacing w:val="-6"/>
        </w:rPr>
        <w:t>提示选择打印的标段，勾选打印的内</w:t>
      </w:r>
      <w:r>
        <w:rPr>
          <w:rFonts w:ascii="FangSong" w:hAnsi="FangSong" w:eastAsia="FangSong" w:cs="FangSong"/>
          <w:sz w:val="32"/>
          <w:szCs w:val="32"/>
          <w:spacing w:val="4"/>
        </w:rPr>
        <w:t> </w:t>
      </w:r>
      <w:r>
        <w:rPr>
          <w:rFonts w:ascii="FangSong" w:hAnsi="FangSong" w:eastAsia="FangSong" w:cs="FangSong"/>
          <w:sz w:val="32"/>
          <w:szCs w:val="32"/>
          <w:spacing w:val="-6"/>
        </w:rPr>
        <w:t>容即可，同时软件提示您将打印预览</w:t>
      </w:r>
      <w:r>
        <w:rPr>
          <w:rFonts w:ascii="FangSong" w:hAnsi="FangSong" w:eastAsia="FangSong" w:cs="FangSong"/>
          <w:sz w:val="32"/>
          <w:szCs w:val="32"/>
          <w:spacing w:val="4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的</w:t>
      </w:r>
      <w:r>
        <w:rPr>
          <w:rFonts w:ascii="FangSong" w:hAnsi="FangSong" w:eastAsia="FangSong" w:cs="FangSong"/>
          <w:sz w:val="32"/>
          <w:szCs w:val="32"/>
          <w:spacing w:val="-67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PDF</w:t>
      </w:r>
      <w:r>
        <w:rPr>
          <w:rFonts w:ascii="FangSong" w:hAnsi="FangSong" w:eastAsia="FangSong" w:cs="FangSong"/>
          <w:sz w:val="32"/>
          <w:szCs w:val="32"/>
          <w:spacing w:val="-58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文档保存至本地。</w:t>
      </w:r>
    </w:p>
    <w:p>
      <w:pPr>
        <w:spacing w:line="14" w:lineRule="auto"/>
        <w:rPr>
          <w:rFonts w:ascii="FangSong"/>
          <w:sz w:val="2"/>
        </w:rPr>
      </w:pPr>
      <w:r>
        <w:rPr>
          <w:rFonts w:ascii="FangSong" w:hAnsi="FangSong" w:eastAsia="FangSong" w:cs="FangSong"/>
          <w:sz w:val="2"/>
          <w:szCs w:val="2"/>
        </w:rPr>
        <w:br w:type="column"/>
      </w:r>
    </w:p>
    <w:p>
      <w:pPr>
        <w:ind w:firstLine="98"/>
        <w:spacing w:before="144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4"/>
        </w:rPr>
        <w:t>的打印</w:t>
      </w:r>
    </w:p>
    <w:p>
      <w:pPr>
        <w:ind w:firstLine="24"/>
        <w:spacing w:before="244" w:line="2253" w:lineRule="exact"/>
        <w:textAlignment w:val="center"/>
        <w:rPr/>
      </w:pPr>
      <w:r>
        <w:drawing>
          <wp:inline distT="0" distB="0" distL="0" distR="0">
            <wp:extent cx="2011679" cy="1431035"/>
            <wp:effectExtent l="0" t="0" r="0" b="0"/>
            <wp:docPr id="48" name="IM 48"/>
            <wp:cNvGraphicFramePr/>
            <a:graphic>
              <a:graphicData uri="http://schemas.openxmlformats.org/drawingml/2006/picture">
                <pic:pic>
                  <pic:nvPicPr>
                    <pic:cNvPr id="48" name="IM 48"/>
                    <pic:cNvPicPr/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011679" cy="1431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ectPr>
          <w:type w:val="continuous"/>
          <w:pgSz w:w="11906" w:h="16839"/>
          <w:pgMar w:top="1431" w:right="1473" w:bottom="1452" w:left="1612" w:header="0" w:footer="1243" w:gutter="0"/>
          <w:cols w:equalWidth="0" w:num="2">
            <w:col w:w="5084" w:space="100"/>
            <w:col w:w="3637" w:space="0"/>
          </w:cols>
        </w:sectPr>
        <w:rPr/>
      </w:pPr>
    </w:p>
    <w:p>
      <w:pPr>
        <w:ind w:left="5" w:firstLine="413"/>
        <w:spacing w:before="297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"/>
        </w:rPr>
        <w:t>所有投标文件的内容均通过此处打印带水印和唯一编码的纸</w:t>
      </w:r>
      <w:r>
        <w:rPr>
          <w:rFonts w:ascii="FangSong" w:hAnsi="FangSong" w:eastAsia="FangSong" w:cs="FangSong"/>
          <w:sz w:val="32"/>
          <w:szCs w:val="32"/>
          <w:spacing w:val="3"/>
        </w:rPr>
        <w:t> </w:t>
      </w:r>
      <w:r>
        <w:rPr>
          <w:rFonts w:ascii="FangSong" w:hAnsi="FangSong" w:eastAsia="FangSong" w:cs="FangSong"/>
          <w:sz w:val="32"/>
          <w:szCs w:val="32"/>
          <w:spacing w:val="-8"/>
        </w:rPr>
        <w:t>质标书。</w:t>
      </w:r>
    </w:p>
    <w:p>
      <w:pPr>
        <w:ind w:firstLine="622"/>
        <w:spacing w:before="259" w:line="429" w:lineRule="exact"/>
        <w:outlineLvl w:val="1"/>
        <w:rPr>
          <w:rFonts w:ascii="FangSong" w:hAnsi="FangSong" w:eastAsia="FangSong" w:cs="FangSong"/>
          <w:sz w:val="32"/>
          <w:szCs w:val="32"/>
        </w:rPr>
      </w:pPr>
      <w:bookmarkStart w:name="_bookmark33" w:id="33"/>
      <w:bookmarkEnd w:id="33"/>
      <w:r>
        <w:rPr>
          <w:rFonts w:ascii="Cambria" w:hAnsi="Cambria" w:eastAsia="Cambria" w:cs="Cambria"/>
          <w:sz w:val="32"/>
          <w:szCs w:val="32"/>
          <w:b/>
          <w:bCs/>
          <w:spacing w:val="-7"/>
          <w:w w:val="97"/>
          <w:position w:val="1"/>
        </w:rPr>
        <w:t>4.2.7</w:t>
      </w:r>
      <w:r>
        <w:rPr>
          <w:rFonts w:ascii="Cambria" w:hAnsi="Cambria" w:eastAsia="Cambria" w:cs="Cambria"/>
          <w:sz w:val="32"/>
          <w:szCs w:val="32"/>
          <w:spacing w:val="11"/>
          <w:position w:val="1"/>
        </w:rPr>
        <w:t>  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  <w:w w:val="97"/>
          <w:position w:val="1"/>
        </w:rPr>
        <w:t>电子投标文件（</w:t>
      </w:r>
      <w:r>
        <w:rPr>
          <w:rFonts w:ascii="Cambria" w:hAnsi="Cambria" w:eastAsia="Cambria" w:cs="Cambria"/>
          <w:sz w:val="32"/>
          <w:szCs w:val="32"/>
          <w:b/>
          <w:bCs/>
          <w:spacing w:val="-7"/>
          <w:w w:val="97"/>
          <w:position w:val="1"/>
        </w:rPr>
        <w:t>ztb</w:t>
      </w:r>
      <w:r>
        <w:rPr>
          <w:rFonts w:ascii="Cambria" w:hAnsi="Cambria" w:eastAsia="Cambria" w:cs="Cambria"/>
          <w:sz w:val="32"/>
          <w:szCs w:val="32"/>
          <w:spacing w:val="31"/>
          <w:w w:val="101"/>
          <w:position w:val="1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  <w:w w:val="97"/>
          <w:position w:val="1"/>
        </w:rPr>
        <w:t>格式）</w:t>
      </w:r>
      <w:r>
        <w:rPr>
          <w:rFonts w:ascii="FangSong" w:hAnsi="FangSong" w:eastAsia="FangSong" w:cs="FangSong"/>
          <w:sz w:val="32"/>
          <w:szCs w:val="32"/>
          <w:spacing w:val="43"/>
          <w:position w:val="1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  <w:w w:val="97"/>
          <w:position w:val="1"/>
        </w:rPr>
        <w:t>的上传</w:t>
      </w:r>
    </w:p>
    <w:p>
      <w:pPr>
        <w:ind w:firstLine="416"/>
        <w:spacing w:before="318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"/>
        </w:rPr>
        <w:t>加盖电子签章的</w:t>
      </w:r>
      <w:r>
        <w:rPr>
          <w:rFonts w:ascii="FangSong" w:hAnsi="FangSong" w:eastAsia="FangSong" w:cs="FangSong"/>
          <w:sz w:val="32"/>
          <w:szCs w:val="32"/>
          <w:spacing w:val="-49"/>
        </w:rPr>
        <w:t> </w:t>
      </w:r>
      <w:r>
        <w:rPr>
          <w:rFonts w:ascii="FangSong" w:hAnsi="FangSong" w:eastAsia="FangSong" w:cs="FangSong"/>
          <w:sz w:val="32"/>
          <w:szCs w:val="32"/>
          <w:spacing w:val="1"/>
        </w:rPr>
        <w:t>ztb</w:t>
      </w:r>
      <w:r>
        <w:rPr>
          <w:rFonts w:ascii="FangSong" w:hAnsi="FangSong" w:eastAsia="FangSong" w:cs="FangSong"/>
          <w:sz w:val="32"/>
          <w:szCs w:val="32"/>
          <w:spacing w:val="-57"/>
        </w:rPr>
        <w:t> </w:t>
      </w:r>
      <w:r>
        <w:rPr>
          <w:rFonts w:ascii="FangSong" w:hAnsi="FangSong" w:eastAsia="FangSong" w:cs="FangSong"/>
          <w:sz w:val="32"/>
          <w:szCs w:val="32"/>
          <w:spacing w:val="1"/>
        </w:rPr>
        <w:t>格式投标文件，需在投标截止时间前上</w:t>
      </w:r>
    </w:p>
    <w:p>
      <w:pPr>
        <w:sectPr>
          <w:type w:val="continuous"/>
          <w:pgSz w:w="11906" w:h="16839"/>
          <w:pgMar w:top="1431" w:right="1473" w:bottom="1452" w:left="1612" w:header="0" w:footer="1243" w:gutter="0"/>
          <w:cols w:equalWidth="0" w:num="1">
            <w:col w:w="8821" w:space="0"/>
          </w:cols>
        </w:sectPr>
        <w:rPr/>
      </w:pPr>
    </w:p>
    <w:p>
      <w:pPr>
        <w:spacing w:line="315" w:lineRule="auto"/>
        <w:rPr>
          <w:rFonts w:ascii="FangSong"/>
          <w:sz w:val="21"/>
        </w:rPr>
      </w:pPr>
      <w:r/>
    </w:p>
    <w:p>
      <w:pPr>
        <w:spacing w:line="315" w:lineRule="auto"/>
        <w:rPr>
          <w:rFonts w:ascii="FangSong"/>
          <w:sz w:val="21"/>
        </w:rPr>
      </w:pPr>
      <w:r/>
    </w:p>
    <w:p>
      <w:pPr>
        <w:ind w:firstLine="4"/>
        <w:spacing w:before="104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5"/>
        </w:rPr>
        <w:t>传至服务器。</w:t>
      </w:r>
    </w:p>
    <w:p>
      <w:pPr>
        <w:ind w:left="4" w:firstLine="416"/>
        <w:spacing w:before="296" w:line="30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1"/>
        </w:rPr>
        <w:t>操作方法为：</w:t>
      </w:r>
      <w:r>
        <w:rPr>
          <w:rFonts w:ascii="FangSong" w:hAnsi="FangSong" w:eastAsia="FangSong" w:cs="FangSong"/>
          <w:sz w:val="32"/>
          <w:szCs w:val="32"/>
          <w:spacing w:val="60"/>
        </w:rPr>
        <w:t> </w:t>
      </w:r>
      <w:r>
        <w:rPr>
          <w:rFonts w:ascii="FangSong" w:hAnsi="FangSong" w:eastAsia="FangSong" w:cs="FangSong"/>
          <w:sz w:val="32"/>
          <w:szCs w:val="32"/>
          <w:spacing w:val="-21"/>
        </w:rPr>
        <w:t>点击界面“上传”按钮—》</w:t>
      </w:r>
      <w:r>
        <w:rPr>
          <w:rFonts w:ascii="FangSong" w:hAnsi="FangSong" w:eastAsia="FangSong" w:cs="FangSong"/>
          <w:sz w:val="32"/>
          <w:szCs w:val="32"/>
          <w:spacing w:val="-48"/>
        </w:rPr>
        <w:t> </w:t>
      </w:r>
      <w:r>
        <w:rPr>
          <w:rFonts w:ascii="FangSong" w:hAnsi="FangSong" w:eastAsia="FangSong" w:cs="FangSong"/>
          <w:sz w:val="32"/>
          <w:szCs w:val="32"/>
          <w:spacing w:val="-21"/>
        </w:rPr>
        <w:t>在弹出界面点击“上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6"/>
        </w:rPr>
        <w:t>传投标文件”按钮，系统自动生成上传成功的凭证，请您下载保</w:t>
      </w:r>
      <w:r>
        <w:rPr>
          <w:rFonts w:ascii="FangSong" w:hAnsi="FangSong" w:eastAsia="FangSong" w:cs="FangSong"/>
          <w:sz w:val="32"/>
          <w:szCs w:val="32"/>
          <w:spacing w:val="12"/>
        </w:rPr>
        <w:t>  </w:t>
      </w:r>
      <w:r>
        <w:rPr>
          <w:rFonts w:ascii="FangSong" w:hAnsi="FangSong" w:eastAsia="FangSong" w:cs="FangSong"/>
          <w:sz w:val="32"/>
          <w:szCs w:val="32"/>
          <w:spacing w:val="-12"/>
        </w:rPr>
        <w:t>存，同时在列表中显示您的上传记录，即为上传成功。（见下图）</w:t>
      </w:r>
    </w:p>
    <w:p>
      <w:pPr>
        <w:ind w:firstLine="999"/>
        <w:spacing w:before="220" w:line="3276" w:lineRule="exact"/>
        <w:textAlignment w:val="center"/>
        <w:rPr/>
      </w:pPr>
      <w:r>
        <w:drawing>
          <wp:inline distT="0" distB="0" distL="0" distR="0">
            <wp:extent cx="4320540" cy="2080260"/>
            <wp:effectExtent l="0" t="0" r="0" b="0"/>
            <wp:docPr id="49" name="IM 49"/>
            <wp:cNvGraphicFramePr/>
            <a:graphic>
              <a:graphicData uri="http://schemas.openxmlformats.org/drawingml/2006/picture">
                <pic:pic>
                  <pic:nvPicPr>
                    <pic:cNvPr id="49" name="IM 49"/>
                    <pic:cNvPicPr/>
                  </pic:nvPicPr>
                  <pic:blipFill>
                    <a:blip r:embed="rId8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2080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41" w:lineRule="auto"/>
        <w:rPr>
          <w:rFonts w:ascii="FangSong"/>
          <w:sz w:val="21"/>
        </w:rPr>
      </w:pPr>
      <w:r/>
    </w:p>
    <w:p>
      <w:pPr>
        <w:ind w:firstLine="626"/>
        <w:spacing w:before="105" w:line="428" w:lineRule="exact"/>
        <w:outlineLvl w:val="1"/>
        <w:rPr>
          <w:rFonts w:ascii="FangSong" w:hAnsi="FangSong" w:eastAsia="FangSong" w:cs="FangSong"/>
          <w:sz w:val="32"/>
          <w:szCs w:val="32"/>
        </w:rPr>
      </w:pPr>
      <w:bookmarkStart w:name="_bookmark34" w:id="34"/>
      <w:bookmarkEnd w:id="34"/>
      <w:r>
        <w:rPr>
          <w:rFonts w:ascii="Cambria" w:hAnsi="Cambria" w:eastAsia="Cambria" w:cs="Cambria"/>
          <w:sz w:val="32"/>
          <w:szCs w:val="32"/>
          <w:b/>
          <w:bCs/>
          <w:spacing w:val="-7"/>
          <w:w w:val="98"/>
          <w:position w:val="1"/>
        </w:rPr>
        <w:t>4.2.8</w:t>
      </w:r>
      <w:r>
        <w:rPr>
          <w:rFonts w:ascii="Cambria" w:hAnsi="Cambria" w:eastAsia="Cambria" w:cs="Cambria"/>
          <w:sz w:val="32"/>
          <w:szCs w:val="32"/>
          <w:spacing w:val="8"/>
          <w:w w:val="101"/>
          <w:position w:val="1"/>
        </w:rPr>
        <w:t>  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  <w:w w:val="98"/>
          <w:position w:val="1"/>
        </w:rPr>
        <w:t>电子投标文件（</w:t>
      </w:r>
      <w:r>
        <w:rPr>
          <w:rFonts w:ascii="Cambria" w:hAnsi="Cambria" w:eastAsia="Cambria" w:cs="Cambria"/>
          <w:sz w:val="32"/>
          <w:szCs w:val="32"/>
          <w:b/>
          <w:bCs/>
          <w:spacing w:val="-7"/>
          <w:w w:val="98"/>
          <w:position w:val="1"/>
        </w:rPr>
        <w:t>ztb</w:t>
      </w:r>
      <w:r>
        <w:rPr>
          <w:rFonts w:ascii="Cambria" w:hAnsi="Cambria" w:eastAsia="Cambria" w:cs="Cambria"/>
          <w:sz w:val="32"/>
          <w:szCs w:val="32"/>
          <w:spacing w:val="30"/>
          <w:position w:val="1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  <w:w w:val="98"/>
          <w:position w:val="1"/>
        </w:rPr>
        <w:t>格式）</w:t>
      </w:r>
      <w:r>
        <w:rPr>
          <w:rFonts w:ascii="FangSong" w:hAnsi="FangSong" w:eastAsia="FangSong" w:cs="FangSong"/>
          <w:sz w:val="32"/>
          <w:szCs w:val="32"/>
          <w:spacing w:val="43"/>
          <w:position w:val="1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  <w:w w:val="98"/>
          <w:position w:val="1"/>
        </w:rPr>
        <w:t>的撤回及替换</w:t>
      </w:r>
    </w:p>
    <w:p>
      <w:pPr>
        <w:ind w:right="137" w:firstLine="641"/>
        <w:spacing w:before="315" w:line="3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6"/>
        </w:rPr>
        <w:t>在投标文件上传界面，点击“撤销”按钮，可以撤回已经上</w:t>
      </w:r>
      <w:r>
        <w:rPr>
          <w:rFonts w:ascii="FangSong" w:hAnsi="FangSong" w:eastAsia="FangSong" w:cs="FangSong"/>
          <w:sz w:val="32"/>
          <w:szCs w:val="32"/>
          <w:spacing w:val="15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传的投标文件。撤回后系统自动生成撤回凭证，请下载。撤回成</w:t>
      </w:r>
      <w:r>
        <w:rPr>
          <w:rFonts w:ascii="FangSong" w:hAnsi="FangSong" w:eastAsia="FangSong" w:cs="FangSong"/>
          <w:sz w:val="32"/>
          <w:szCs w:val="32"/>
          <w:spacing w:val="3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功后，服务器将不再保存您单位的投标文件，如需投标，请在投</w:t>
      </w:r>
      <w:r>
        <w:rPr>
          <w:rFonts w:ascii="FangSong" w:hAnsi="FangSong" w:eastAsia="FangSong" w:cs="FangSong"/>
          <w:sz w:val="32"/>
          <w:szCs w:val="32"/>
          <w:spacing w:val="3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标截止之日前重新上传投标文件。</w:t>
      </w:r>
    </w:p>
    <w:p>
      <w:pPr>
        <w:ind w:right="44" w:firstLine="639"/>
        <w:spacing w:before="297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4"/>
        </w:rPr>
        <w:t>若您的投标文件进行了修改，请通过“替换投标文件”按钮，</w:t>
      </w:r>
      <w:r>
        <w:rPr>
          <w:rFonts w:ascii="FangSong" w:hAnsi="FangSong" w:eastAsia="FangSong" w:cs="FangSong"/>
          <w:sz w:val="32"/>
          <w:szCs w:val="32"/>
          <w:spacing w:val="15"/>
        </w:rPr>
        <w:t> </w:t>
      </w:r>
      <w:r>
        <w:rPr>
          <w:rFonts w:ascii="FangSong" w:hAnsi="FangSong" w:eastAsia="FangSong" w:cs="FangSong"/>
          <w:sz w:val="32"/>
          <w:szCs w:val="32"/>
          <w:spacing w:val="-3"/>
        </w:rPr>
        <w:t>撤回已上传的投标文件，并重新上传最新的投标文件至服务器。</w:t>
      </w:r>
    </w:p>
    <w:p>
      <w:pPr>
        <w:sectPr>
          <w:footerReference w:type="default" r:id="rId82"/>
          <w:pgSz w:w="11906" w:h="16839"/>
          <w:pgMar w:top="1431" w:right="1335" w:bottom="1452" w:left="1608" w:header="0" w:footer="1243" w:gutter="0"/>
        </w:sectPr>
        <w:rPr/>
      </w:pPr>
    </w:p>
    <w:p>
      <w:pPr>
        <w:spacing w:line="326" w:lineRule="auto"/>
        <w:rPr>
          <w:rFonts w:ascii="FangSong"/>
          <w:sz w:val="21"/>
        </w:rPr>
      </w:pPr>
      <w:r/>
    </w:p>
    <w:p>
      <w:pPr>
        <w:spacing w:line="327" w:lineRule="auto"/>
        <w:rPr>
          <w:rFonts w:ascii="FangSong"/>
          <w:sz w:val="21"/>
        </w:rPr>
      </w:pPr>
      <w:r/>
    </w:p>
    <w:p>
      <w:pPr>
        <w:ind w:firstLine="822"/>
        <w:spacing w:line="3276" w:lineRule="exact"/>
        <w:textAlignment w:val="center"/>
        <w:rPr/>
      </w:pPr>
      <w:r>
        <w:drawing>
          <wp:inline distT="0" distB="0" distL="0" distR="0">
            <wp:extent cx="4320540" cy="2080259"/>
            <wp:effectExtent l="0" t="0" r="0" b="0"/>
            <wp:docPr id="50" name="IM 50"/>
            <wp:cNvGraphicFramePr/>
            <a:graphic>
              <a:graphicData uri="http://schemas.openxmlformats.org/drawingml/2006/picture">
                <pic:pic>
                  <pic:nvPicPr>
                    <pic:cNvPr id="50" name="IM 50"/>
                    <pic:cNvPicPr/>
                  </pic:nvPicPr>
                  <pic:blipFill>
                    <a:blip r:embed="rId8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20802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ectPr>
          <w:footerReference w:type="default" r:id="rId84"/>
          <w:pgSz w:w="11906" w:h="16839"/>
          <w:pgMar w:top="1431" w:right="1785" w:bottom="1452" w:left="1785" w:header="0" w:footer="1243" w:gutter="0"/>
        </w:sectPr>
        <w:rPr/>
      </w:pPr>
    </w:p>
    <w:p>
      <w:pPr>
        <w:spacing w:line="280" w:lineRule="auto"/>
        <w:rPr>
          <w:rFonts w:ascii="FangSong"/>
          <w:sz w:val="21"/>
        </w:rPr>
      </w:pPr>
      <w:r/>
    </w:p>
    <w:p>
      <w:pPr>
        <w:spacing w:line="280" w:lineRule="auto"/>
        <w:rPr>
          <w:rFonts w:ascii="FangSong"/>
          <w:sz w:val="21"/>
        </w:rPr>
      </w:pPr>
      <w:r/>
    </w:p>
    <w:p>
      <w:pPr>
        <w:spacing w:line="280" w:lineRule="auto"/>
        <w:rPr>
          <w:rFonts w:ascii="FangSong"/>
          <w:sz w:val="21"/>
        </w:rPr>
      </w:pPr>
      <w:r/>
    </w:p>
    <w:p>
      <w:pPr>
        <w:ind w:firstLine="639"/>
        <w:spacing w:before="104" w:line="187" w:lineRule="auto"/>
        <w:rPr>
          <w:rFonts w:ascii="SimHei" w:hAnsi="SimHei" w:eastAsia="SimHei" w:cs="SimHei"/>
          <w:sz w:val="32"/>
          <w:szCs w:val="32"/>
        </w:rPr>
      </w:pPr>
      <w:bookmarkStart w:name="_bookmark35" w:id="35"/>
      <w:bookmarkEnd w:id="35"/>
      <w:r>
        <w:rPr>
          <w:rFonts w:ascii="SimHei" w:hAnsi="SimHei" w:eastAsia="SimHei" w:cs="SimHe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3"/>
        </w:rPr>
        <w:t>五、网上开标</w:t>
      </w:r>
    </w:p>
    <w:p>
      <w:pPr>
        <w:ind w:right="111" w:firstLine="423"/>
        <w:spacing w:before="360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"/>
        </w:rPr>
        <w:t>采用电子开评标的建设工程项目，开标全过程需由您在线操</w:t>
      </w:r>
      <w:r>
        <w:rPr>
          <w:rFonts w:ascii="FangSong" w:hAnsi="FangSong" w:eastAsia="FangSong" w:cs="FangSong"/>
          <w:sz w:val="32"/>
          <w:szCs w:val="32"/>
          <w:spacing w:val="2"/>
        </w:rPr>
        <w:t> </w:t>
      </w:r>
      <w:r>
        <w:rPr>
          <w:rFonts w:ascii="FangSong" w:hAnsi="FangSong" w:eastAsia="FangSong" w:cs="FangSong"/>
          <w:sz w:val="32"/>
          <w:szCs w:val="32"/>
          <w:spacing w:val="-8"/>
        </w:rPr>
        <w:t>作，且必须使用</w:t>
      </w:r>
      <w:r>
        <w:rPr>
          <w:rFonts w:ascii="FangSong" w:hAnsi="FangSong" w:eastAsia="FangSong" w:cs="FangSong"/>
          <w:sz w:val="32"/>
          <w:szCs w:val="32"/>
          <w:spacing w:val="-59"/>
        </w:rPr>
        <w:t> </w:t>
      </w:r>
      <w:r>
        <w:rPr>
          <w:rFonts w:ascii="FangSong" w:hAnsi="FangSong" w:eastAsia="FangSong" w:cs="FangSong"/>
          <w:sz w:val="32"/>
          <w:szCs w:val="32"/>
          <w:spacing w:val="-8"/>
        </w:rPr>
        <w:t>CA</w:t>
      </w:r>
      <w:r>
        <w:rPr>
          <w:rFonts w:ascii="FangSong" w:hAnsi="FangSong" w:eastAsia="FangSong" w:cs="FangSong"/>
          <w:sz w:val="32"/>
          <w:szCs w:val="32"/>
          <w:spacing w:val="-47"/>
        </w:rPr>
        <w:t> </w:t>
      </w:r>
      <w:r>
        <w:rPr>
          <w:rFonts w:ascii="FangSong" w:hAnsi="FangSong" w:eastAsia="FangSong" w:cs="FangSong"/>
          <w:sz w:val="32"/>
          <w:szCs w:val="32"/>
          <w:spacing w:val="-8"/>
        </w:rPr>
        <w:t>登录。具体步骤为：</w:t>
      </w:r>
      <w:r>
        <w:rPr>
          <w:rFonts w:ascii="FangSong" w:hAnsi="FangSong" w:eastAsia="FangSong" w:cs="FangSong"/>
          <w:sz w:val="32"/>
          <w:szCs w:val="32"/>
          <w:spacing w:val="33"/>
        </w:rPr>
        <w:t>  </w:t>
      </w:r>
      <w:r>
        <w:rPr>
          <w:rFonts w:ascii="FangSong" w:hAnsi="FangSong" w:eastAsia="FangSong" w:cs="FangSong"/>
          <w:sz w:val="32"/>
          <w:szCs w:val="32"/>
          <w:spacing w:val="-8"/>
        </w:rPr>
        <w:t>CA</w:t>
      </w:r>
      <w:r>
        <w:rPr>
          <w:rFonts w:ascii="FangSong" w:hAnsi="FangSong" w:eastAsia="FangSong" w:cs="FangSong"/>
          <w:sz w:val="32"/>
          <w:szCs w:val="32"/>
          <w:spacing w:val="-47"/>
        </w:rPr>
        <w:t> </w:t>
      </w:r>
      <w:r>
        <w:rPr>
          <w:rFonts w:ascii="FangSong" w:hAnsi="FangSong" w:eastAsia="FangSong" w:cs="FangSong"/>
          <w:sz w:val="32"/>
          <w:szCs w:val="32"/>
          <w:spacing w:val="-8"/>
        </w:rPr>
        <w:t>登录交易系统—》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15"/>
          <w:w w:val="98"/>
        </w:rPr>
        <w:t>查找开标项目—》进入开标室—》网上在线签到—》投标文件（ztb</w:t>
      </w:r>
      <w:r>
        <w:rPr>
          <w:rFonts w:ascii="FangSong" w:hAnsi="FangSong" w:eastAsia="FangSong" w:cs="FangSong"/>
          <w:sz w:val="32"/>
          <w:szCs w:val="32"/>
          <w:spacing w:val="36"/>
        </w:rPr>
        <w:t> </w:t>
      </w:r>
      <w:r>
        <w:rPr>
          <w:rFonts w:ascii="FangSong" w:hAnsi="FangSong" w:eastAsia="FangSong" w:cs="FangSong"/>
          <w:sz w:val="32"/>
          <w:szCs w:val="32"/>
          <w:spacing w:val="-23"/>
        </w:rPr>
        <w:t>格式）</w:t>
      </w:r>
      <w:r>
        <w:rPr>
          <w:rFonts w:ascii="FangSong" w:hAnsi="FangSong" w:eastAsia="FangSong" w:cs="FangSong"/>
          <w:sz w:val="32"/>
          <w:szCs w:val="32"/>
          <w:spacing w:val="48"/>
        </w:rPr>
        <w:t> </w:t>
      </w:r>
      <w:r>
        <w:rPr>
          <w:rFonts w:ascii="FangSong" w:hAnsi="FangSong" w:eastAsia="FangSong" w:cs="FangSong"/>
          <w:sz w:val="32"/>
          <w:szCs w:val="32"/>
          <w:spacing w:val="-23"/>
        </w:rPr>
        <w:t>在线解密—》</w:t>
      </w:r>
      <w:r>
        <w:rPr>
          <w:rFonts w:ascii="FangSong" w:hAnsi="FangSong" w:eastAsia="FangSong" w:cs="FangSong"/>
          <w:sz w:val="32"/>
          <w:szCs w:val="32"/>
          <w:spacing w:val="12"/>
        </w:rPr>
        <w:t> </w:t>
      </w:r>
      <w:r>
        <w:rPr>
          <w:rFonts w:ascii="FangSong" w:hAnsi="FangSong" w:eastAsia="FangSong" w:cs="FangSong"/>
          <w:sz w:val="32"/>
          <w:szCs w:val="32"/>
          <w:spacing w:val="-23"/>
        </w:rPr>
        <w:t>在线唱标—》</w:t>
      </w:r>
      <w:r>
        <w:rPr>
          <w:rFonts w:ascii="FangSong" w:hAnsi="FangSong" w:eastAsia="FangSong" w:cs="FangSong"/>
          <w:sz w:val="32"/>
          <w:szCs w:val="32"/>
          <w:spacing w:val="12"/>
        </w:rPr>
        <w:t> </w:t>
      </w:r>
      <w:r>
        <w:rPr>
          <w:rFonts w:ascii="FangSong" w:hAnsi="FangSong" w:eastAsia="FangSong" w:cs="FangSong"/>
          <w:sz w:val="32"/>
          <w:szCs w:val="32"/>
          <w:spacing w:val="-23"/>
        </w:rPr>
        <w:t>在线确认开标记录表。</w:t>
      </w:r>
    </w:p>
    <w:p>
      <w:pPr>
        <w:ind w:firstLine="429"/>
        <w:spacing w:before="1" w:line="201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注意事项：</w:t>
      </w:r>
    </w:p>
    <w:p>
      <w:pPr>
        <w:ind w:firstLine="420"/>
        <w:spacing w:before="274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6"/>
        </w:rPr>
        <w:t>（1）</w:t>
      </w:r>
      <w:r>
        <w:rPr>
          <w:rFonts w:ascii="FangSong" w:hAnsi="FangSong" w:eastAsia="FangSong" w:cs="FangSong"/>
          <w:sz w:val="32"/>
          <w:szCs w:val="32"/>
          <w:spacing w:val="4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6"/>
        </w:rPr>
        <w:t>参与开标项目的单位，务必备齐以下设备：</w:t>
      </w:r>
      <w:r>
        <w:rPr>
          <w:rFonts w:ascii="FangSong" w:hAnsi="FangSong" w:eastAsia="FangSong" w:cs="FangSong"/>
          <w:sz w:val="32"/>
          <w:szCs w:val="32"/>
          <w:spacing w:val="36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6"/>
        </w:rPr>
        <w:t>①制作电子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3"/>
        </w:rPr>
        <w:t>投标文件（ztb</w:t>
      </w:r>
      <w:r>
        <w:rPr>
          <w:rFonts w:ascii="FangSong" w:hAnsi="FangSong" w:eastAsia="FangSong" w:cs="FangSong"/>
          <w:sz w:val="32"/>
          <w:szCs w:val="32"/>
          <w:spacing w:val="-53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3"/>
        </w:rPr>
        <w:t>格式）</w:t>
      </w:r>
      <w:r>
        <w:rPr>
          <w:rFonts w:ascii="FangSong" w:hAnsi="FangSong" w:eastAsia="FangSong" w:cs="FangSong"/>
          <w:sz w:val="32"/>
          <w:szCs w:val="32"/>
          <w:spacing w:val="31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3"/>
        </w:rPr>
        <w:t>并加密上传的</w:t>
      </w:r>
      <w:r>
        <w:rPr>
          <w:rFonts w:ascii="FangSong" w:hAnsi="FangSong" w:eastAsia="FangSong" w:cs="FangSong"/>
          <w:sz w:val="32"/>
          <w:szCs w:val="32"/>
          <w:spacing w:val="-65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3"/>
        </w:rPr>
        <w:t>CA</w:t>
      </w:r>
      <w:r>
        <w:rPr>
          <w:rFonts w:ascii="FangSong" w:hAnsi="FangSong" w:eastAsia="FangSong" w:cs="FangSong"/>
          <w:sz w:val="32"/>
          <w:szCs w:val="32"/>
          <w:spacing w:val="-55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3"/>
        </w:rPr>
        <w:t>数字证书设备；</w:t>
      </w:r>
      <w:r>
        <w:rPr>
          <w:rFonts w:ascii="FangSong" w:hAnsi="FangSong" w:eastAsia="FangSong" w:cs="FangSong"/>
          <w:sz w:val="32"/>
          <w:szCs w:val="32"/>
          <w:spacing w:val="65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3"/>
        </w:rPr>
        <w:t>②进行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过模拟开标，确保电脑环境可正常参与开标活动的可上网电脑。</w:t>
      </w:r>
      <w:r>
        <w:rPr>
          <w:rFonts w:ascii="FangSong" w:hAnsi="FangSong" w:eastAsia="FangSong" w:cs="FangSong"/>
          <w:sz w:val="32"/>
          <w:szCs w:val="32"/>
          <w:spacing w:val="3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（详见“5.7</w:t>
      </w:r>
      <w:r>
        <w:rPr>
          <w:rFonts w:ascii="FangSong" w:hAnsi="FangSong" w:eastAsia="FangSong" w:cs="FangSong"/>
          <w:sz w:val="32"/>
          <w:szCs w:val="32"/>
          <w:spacing w:val="-56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模拟开标”流程）</w:t>
      </w:r>
    </w:p>
    <w:p>
      <w:pPr>
        <w:ind w:left="36" w:right="13" w:firstLine="384"/>
        <w:spacing w:before="3" w:line="359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2"/>
        </w:rPr>
        <w:t>（2）</w:t>
      </w:r>
      <w:r>
        <w:rPr>
          <w:rFonts w:ascii="FangSong" w:hAnsi="FangSong" w:eastAsia="FangSong" w:cs="FangSong"/>
          <w:sz w:val="32"/>
          <w:szCs w:val="32"/>
          <w:spacing w:val="5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2"/>
        </w:rPr>
        <w:t>网上开标过程中，请您保持</w:t>
      </w:r>
      <w:r>
        <w:rPr>
          <w:rFonts w:ascii="FangSong" w:hAnsi="FangSong" w:eastAsia="FangSong" w:cs="FangSong"/>
          <w:sz w:val="32"/>
          <w:szCs w:val="32"/>
          <w:spacing w:val="-69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2"/>
        </w:rPr>
        <w:t>CA</w:t>
      </w:r>
      <w:r>
        <w:rPr>
          <w:rFonts w:ascii="FangSong" w:hAnsi="FangSong" w:eastAsia="FangSong" w:cs="FangSong"/>
          <w:sz w:val="32"/>
          <w:szCs w:val="32"/>
          <w:spacing w:val="-60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2"/>
        </w:rPr>
        <w:t>数字证书设备始终在线，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1"/>
        </w:rPr>
        <w:t>网络畅通。</w:t>
      </w:r>
    </w:p>
    <w:p>
      <w:pPr>
        <w:ind w:firstLine="633"/>
        <w:spacing w:before="340" w:line="192" w:lineRule="auto"/>
        <w:outlineLvl w:val="0"/>
        <w:rPr>
          <w:rFonts w:ascii="KaiTi" w:hAnsi="KaiTi" w:eastAsia="KaiTi" w:cs="KaiTi"/>
          <w:sz w:val="32"/>
          <w:szCs w:val="32"/>
        </w:rPr>
      </w:pPr>
      <w:bookmarkStart w:name="_bookmark36" w:id="36"/>
      <w:bookmarkEnd w:id="36"/>
      <w:r>
        <w:rPr>
          <w:rFonts w:ascii="Calibri" w:hAnsi="Calibri" w:eastAsia="Calibri" w:cs="Calibri"/>
          <w:sz w:val="32"/>
          <w:szCs w:val="32"/>
          <w:b/>
          <w:bCs/>
          <w:spacing w:val="-2"/>
        </w:rPr>
        <w:t>5.1</w:t>
      </w:r>
      <w:r>
        <w:rPr>
          <w:rFonts w:ascii="Calibri" w:hAnsi="Calibri" w:eastAsia="Calibri" w:cs="Calibri"/>
          <w:sz w:val="32"/>
          <w:szCs w:val="32"/>
          <w:spacing w:val="20"/>
          <w:w w:val="101"/>
        </w:rPr>
        <w:t> 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查找开标项目，进入开标室</w:t>
      </w:r>
    </w:p>
    <w:p>
      <w:pPr>
        <w:ind w:right="109" w:firstLine="422"/>
        <w:spacing w:before="351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"/>
        </w:rPr>
        <w:t>在交易系统左侧菜单栏中，点击“开标”—“开标项目”</w:t>
      </w:r>
      <w:r>
        <w:rPr>
          <w:rFonts w:ascii="FangSong" w:hAnsi="FangSong" w:eastAsia="FangSong" w:cs="FangSong"/>
          <w:sz w:val="32"/>
          <w:szCs w:val="32"/>
          <w:spacing w:val="-104"/>
        </w:rPr>
        <w:t> </w:t>
      </w:r>
      <w:r>
        <w:rPr>
          <w:rFonts w:ascii="FangSong" w:hAnsi="FangSong" w:eastAsia="FangSong" w:cs="FangSong"/>
          <w:sz w:val="32"/>
          <w:szCs w:val="32"/>
          <w:spacing w:val="1"/>
        </w:rPr>
        <w:t>，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根据开标地点、所属区域、时间查询您所参加的投标项目。选择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16"/>
        </w:rPr>
        <w:t>该项目，点击右上角“进入”按钮，进入开标室，等待开标。（见</w:t>
      </w:r>
      <w:r>
        <w:rPr>
          <w:rFonts w:ascii="FangSong" w:hAnsi="FangSong" w:eastAsia="FangSong" w:cs="FangSong"/>
          <w:sz w:val="32"/>
          <w:szCs w:val="32"/>
          <w:spacing w:val="9"/>
        </w:rPr>
        <w:t> </w:t>
      </w:r>
      <w:r>
        <w:rPr>
          <w:rFonts w:ascii="FangSong" w:hAnsi="FangSong" w:eastAsia="FangSong" w:cs="FangSong"/>
          <w:sz w:val="32"/>
          <w:szCs w:val="32"/>
          <w:spacing w:val="-8"/>
        </w:rPr>
        <w:t>下图）</w:t>
      </w:r>
    </w:p>
    <w:p>
      <w:pPr>
        <w:sectPr>
          <w:footerReference w:type="default" r:id="rId85"/>
          <w:pgSz w:w="11906" w:h="16839"/>
          <w:pgMar w:top="1431" w:right="1361" w:bottom="1452" w:left="1608" w:header="0" w:footer="1243" w:gutter="0"/>
        </w:sectPr>
        <w:rPr/>
      </w:pPr>
    </w:p>
    <w:p>
      <w:pPr>
        <w:spacing w:line="292" w:lineRule="auto"/>
        <w:rPr>
          <w:rFonts w:ascii="FangSong"/>
          <w:sz w:val="21"/>
        </w:rPr>
      </w:pPr>
      <w:r/>
    </w:p>
    <w:p>
      <w:pPr>
        <w:spacing w:line="293" w:lineRule="auto"/>
        <w:rPr>
          <w:rFonts w:ascii="FangSong"/>
          <w:sz w:val="21"/>
        </w:rPr>
      </w:pPr>
      <w:r/>
    </w:p>
    <w:p>
      <w:pPr>
        <w:spacing w:line="2808" w:lineRule="exact"/>
        <w:textAlignment w:val="center"/>
        <w:rPr/>
      </w:pPr>
      <w:r>
        <w:drawing>
          <wp:inline distT="0" distB="0" distL="0" distR="0">
            <wp:extent cx="5760720" cy="1783080"/>
            <wp:effectExtent l="0" t="0" r="0" b="0"/>
            <wp:docPr id="51" name="IM 51"/>
            <wp:cNvGraphicFramePr/>
            <a:graphic>
              <a:graphicData uri="http://schemas.openxmlformats.org/drawingml/2006/picture">
                <pic:pic>
                  <pic:nvPicPr>
                    <pic:cNvPr id="51" name="IM 51"/>
                    <pic:cNvPicPr/>
                  </pic:nvPicPr>
                  <pic:blipFill>
                    <a:blip r:embed="rId8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760720" cy="1783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43" w:lineRule="auto"/>
        <w:rPr>
          <w:rFonts w:ascii="FangSong"/>
          <w:sz w:val="21"/>
        </w:rPr>
      </w:pPr>
      <w:r/>
    </w:p>
    <w:p>
      <w:pPr>
        <w:ind w:firstLine="653"/>
        <w:spacing w:before="104" w:line="192" w:lineRule="auto"/>
        <w:outlineLvl w:val="0"/>
        <w:rPr>
          <w:rFonts w:ascii="KaiTi" w:hAnsi="KaiTi" w:eastAsia="KaiTi" w:cs="KaiTi"/>
          <w:sz w:val="32"/>
          <w:szCs w:val="32"/>
        </w:rPr>
      </w:pPr>
      <w:bookmarkStart w:name="_bookmark37" w:id="37"/>
      <w:bookmarkEnd w:id="37"/>
      <w:r>
        <w:rPr>
          <w:rFonts w:ascii="Calibri" w:hAnsi="Calibri" w:eastAsia="Calibri" w:cs="Calibri"/>
          <w:sz w:val="32"/>
          <w:szCs w:val="32"/>
          <w:b/>
          <w:bCs/>
          <w:spacing w:val="-8"/>
        </w:rPr>
        <w:t>5.2</w:t>
      </w:r>
      <w:r>
        <w:rPr>
          <w:rFonts w:ascii="Calibri" w:hAnsi="Calibri" w:eastAsia="Calibri" w:cs="Calibri"/>
          <w:sz w:val="32"/>
          <w:szCs w:val="32"/>
          <w:spacing w:val="1"/>
        </w:rPr>
        <w:t>  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网上在线签到</w:t>
      </w:r>
    </w:p>
    <w:p>
      <w:pPr>
        <w:ind w:left="24" w:right="228" w:firstLine="415"/>
        <w:spacing w:before="351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</w:rPr>
        <w:t>投标截止时间前一小时，系统自动开启在线签到端</w:t>
      </w:r>
      <w:r>
        <w:rPr>
          <w:rFonts w:ascii="FangSong" w:hAnsi="FangSong" w:eastAsia="FangSong" w:cs="FangSong"/>
          <w:sz w:val="32"/>
          <w:szCs w:val="32"/>
          <w:spacing w:val="-77"/>
        </w:rPr>
        <w:t> </w:t>
      </w:r>
      <w:r>
        <w:rPr>
          <w:rFonts w:ascii="FangSong" w:hAnsi="FangSong" w:eastAsia="FangSong" w:cs="FangSong"/>
          <w:sz w:val="32"/>
          <w:szCs w:val="32"/>
        </w:rPr>
        <w:t>口。此时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6"/>
        </w:rPr>
        <w:t>您的开标厅界面提示您在线签到。请您务必在开标倒计时结束</w:t>
      </w:r>
      <w:r>
        <w:rPr>
          <w:rFonts w:ascii="FangSong" w:hAnsi="FangSong" w:eastAsia="FangSong" w:cs="FangSong"/>
          <w:sz w:val="32"/>
          <w:szCs w:val="32"/>
          <w:spacing w:val="16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前，点击“签到”按钮完成签到。</w:t>
      </w:r>
    </w:p>
    <w:p>
      <w:pPr>
        <w:ind w:left="23" w:right="228" w:firstLine="417"/>
        <w:spacing w:line="27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"/>
        </w:rPr>
        <w:t>截至开标时间，若在线签到家数满足开标条件，则可继续进</w:t>
      </w:r>
      <w:r>
        <w:rPr>
          <w:rFonts w:ascii="FangSong" w:hAnsi="FangSong" w:eastAsia="FangSong" w:cs="FangSong"/>
          <w:sz w:val="32"/>
          <w:szCs w:val="32"/>
          <w:spacing w:val="4"/>
        </w:rPr>
        <w:t> </w:t>
      </w:r>
      <w:r>
        <w:rPr>
          <w:rFonts w:ascii="FangSong" w:hAnsi="FangSong" w:eastAsia="FangSong" w:cs="FangSong"/>
          <w:sz w:val="32"/>
          <w:szCs w:val="32"/>
          <w:spacing w:val="-10"/>
        </w:rPr>
        <w:t>行开评标工作；</w:t>
      </w:r>
      <w:r>
        <w:rPr>
          <w:rFonts w:ascii="FangSong" w:hAnsi="FangSong" w:eastAsia="FangSong" w:cs="FangSong"/>
          <w:sz w:val="32"/>
          <w:szCs w:val="32"/>
          <w:spacing w:val="75"/>
        </w:rPr>
        <w:t> </w:t>
      </w:r>
      <w:r>
        <w:rPr>
          <w:rFonts w:ascii="FangSong" w:hAnsi="FangSong" w:eastAsia="FangSong" w:cs="FangSong"/>
          <w:sz w:val="32"/>
          <w:szCs w:val="32"/>
          <w:spacing w:val="-10"/>
        </w:rPr>
        <w:t>若不满足开标条件，系统将自动结束开标。</w:t>
      </w:r>
    </w:p>
    <w:p>
      <w:pPr>
        <w:spacing w:before="143" w:line="3742" w:lineRule="exact"/>
        <w:textAlignment w:val="center"/>
        <w:rPr/>
      </w:pPr>
      <w:r>
        <w:drawing>
          <wp:inline distT="0" distB="0" distL="0" distR="0">
            <wp:extent cx="5760720" cy="2375916"/>
            <wp:effectExtent l="0" t="0" r="0" b="0"/>
            <wp:docPr id="52" name="IM 52"/>
            <wp:cNvGraphicFramePr/>
            <a:graphic>
              <a:graphicData uri="http://schemas.openxmlformats.org/drawingml/2006/picture">
                <pic:pic>
                  <pic:nvPicPr>
                    <pic:cNvPr id="52" name="IM 52"/>
                    <pic:cNvPicPr/>
                  </pic:nvPicPr>
                  <pic:blipFill>
                    <a:blip r:embed="rId8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760720" cy="23759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43" w:lineRule="auto"/>
        <w:rPr>
          <w:rFonts w:ascii="FangSong"/>
          <w:sz w:val="21"/>
        </w:rPr>
      </w:pPr>
      <w:r/>
    </w:p>
    <w:p>
      <w:pPr>
        <w:ind w:firstLine="653"/>
        <w:spacing w:before="104" w:line="192" w:lineRule="auto"/>
        <w:outlineLvl w:val="0"/>
        <w:rPr>
          <w:rFonts w:ascii="KaiTi" w:hAnsi="KaiTi" w:eastAsia="KaiTi" w:cs="KaiTi"/>
          <w:sz w:val="32"/>
          <w:szCs w:val="32"/>
        </w:rPr>
      </w:pPr>
      <w:bookmarkStart w:name="_bookmark38" w:id="38"/>
      <w:bookmarkEnd w:id="38"/>
      <w:r>
        <w:rPr>
          <w:rFonts w:ascii="Calibri" w:hAnsi="Calibri" w:eastAsia="Calibri" w:cs="Calibri"/>
          <w:sz w:val="32"/>
          <w:szCs w:val="32"/>
          <w:b/>
          <w:bCs/>
          <w:spacing w:val="-4"/>
        </w:rPr>
        <w:t>5.3</w:t>
      </w:r>
      <w:r>
        <w:rPr>
          <w:rFonts w:ascii="Calibri" w:hAnsi="Calibri" w:eastAsia="Calibri" w:cs="Calibri"/>
          <w:sz w:val="32"/>
          <w:szCs w:val="32"/>
          <w:spacing w:val="15"/>
        </w:rPr>
        <w:t> 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抽取系数</w:t>
      </w:r>
    </w:p>
    <w:p>
      <w:pPr>
        <w:ind w:firstLine="443"/>
        <w:spacing w:before="352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"/>
        </w:rPr>
        <w:t>对于需要抽取系数的评分办法，截至开标时间，若在线签到</w:t>
      </w:r>
    </w:p>
    <w:p>
      <w:pPr>
        <w:sectPr>
          <w:footerReference w:type="default" r:id="rId86"/>
          <w:pgSz w:w="11906" w:h="16839"/>
          <w:pgMar w:top="1431" w:right="1245" w:bottom="1452" w:left="1588" w:header="0" w:footer="1243" w:gutter="0"/>
        </w:sectPr>
        <w:rPr/>
      </w:pPr>
    </w:p>
    <w:p>
      <w:pPr>
        <w:spacing w:line="315" w:lineRule="auto"/>
        <w:rPr>
          <w:rFonts w:ascii="FangSong"/>
          <w:sz w:val="21"/>
        </w:rPr>
      </w:pPr>
      <w:r/>
    </w:p>
    <w:p>
      <w:pPr>
        <w:spacing w:line="315" w:lineRule="auto"/>
        <w:rPr>
          <w:rFonts w:ascii="FangSong"/>
          <w:sz w:val="21"/>
        </w:rPr>
      </w:pPr>
      <w:r/>
    </w:p>
    <w:p>
      <w:pPr>
        <w:ind w:left="20" w:right="154" w:firstLine="4"/>
        <w:spacing w:before="104" w:line="27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3"/>
        </w:rPr>
        <w:t>家数满足开标条件，招标代理将随机分配一名投标人抽取系数。</w:t>
      </w:r>
      <w:r>
        <w:rPr>
          <w:rFonts w:ascii="FangSong" w:hAnsi="FangSong" w:eastAsia="FangSong" w:cs="FangSong"/>
          <w:sz w:val="32"/>
          <w:szCs w:val="32"/>
          <w:spacing w:val="16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（见下图）</w:t>
      </w:r>
    </w:p>
    <w:p>
      <w:pPr>
        <w:ind w:firstLine="1019"/>
        <w:spacing w:before="265" w:line="2878" w:lineRule="exact"/>
        <w:textAlignment w:val="center"/>
        <w:rPr/>
      </w:pPr>
      <w:r>
        <w:drawing>
          <wp:inline distT="0" distB="0" distL="0" distR="0">
            <wp:extent cx="4320540" cy="1827276"/>
            <wp:effectExtent l="0" t="0" r="0" b="0"/>
            <wp:docPr id="53" name="IM 53"/>
            <wp:cNvGraphicFramePr/>
            <a:graphic>
              <a:graphicData uri="http://schemas.openxmlformats.org/drawingml/2006/picture">
                <pic:pic>
                  <pic:nvPicPr>
                    <pic:cNvPr id="53" name="IM 53"/>
                    <pic:cNvPicPr/>
                  </pic:nvPicPr>
                  <pic:blipFill>
                    <a:blip r:embed="rId9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18272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21" w:right="70" w:firstLine="420"/>
        <w:spacing w:before="274" w:line="27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9"/>
        </w:rPr>
        <w:t>被抽中的投标人，需在招标代理启动抽签后，点击“抽签”</w:t>
      </w:r>
      <w:r>
        <w:rPr>
          <w:rFonts w:ascii="FangSong" w:hAnsi="FangSong" w:eastAsia="FangSong" w:cs="FangSong"/>
          <w:sz w:val="32"/>
          <w:szCs w:val="32"/>
          <w:spacing w:val="6"/>
        </w:rPr>
        <w:t> </w:t>
      </w:r>
      <w:r>
        <w:rPr>
          <w:rFonts w:ascii="FangSong" w:hAnsi="FangSong" w:eastAsia="FangSong" w:cs="FangSong"/>
          <w:sz w:val="32"/>
          <w:szCs w:val="32"/>
        </w:rPr>
        <w:t>按钮，依次抽取</w:t>
      </w:r>
      <w:r>
        <w:rPr>
          <w:rFonts w:ascii="FangSong" w:hAnsi="FangSong" w:eastAsia="FangSong" w:cs="FangSong"/>
          <w:sz w:val="32"/>
          <w:szCs w:val="32"/>
          <w:spacing w:val="-66"/>
        </w:rPr>
        <w:t> </w:t>
      </w:r>
      <w:r>
        <w:rPr>
          <w:rFonts w:ascii="FangSong" w:hAnsi="FangSong" w:eastAsia="FangSong" w:cs="FangSong"/>
          <w:sz w:val="32"/>
          <w:szCs w:val="32"/>
        </w:rPr>
        <w:t>K</w:t>
      </w:r>
      <w:r>
        <w:rPr>
          <w:rFonts w:ascii="FangSong" w:hAnsi="FangSong" w:eastAsia="FangSong" w:cs="FangSong"/>
          <w:sz w:val="32"/>
          <w:szCs w:val="32"/>
          <w:spacing w:val="-59"/>
        </w:rPr>
        <w:t> </w:t>
      </w:r>
      <w:r>
        <w:rPr>
          <w:rFonts w:ascii="FangSong" w:hAnsi="FangSong" w:eastAsia="FangSong" w:cs="FangSong"/>
          <w:sz w:val="32"/>
          <w:szCs w:val="32"/>
        </w:rPr>
        <w:t>值与Q</w:t>
      </w:r>
      <w:r>
        <w:rPr>
          <w:rFonts w:ascii="FangSong" w:hAnsi="FangSong" w:eastAsia="FangSong" w:cs="FangSong"/>
          <w:sz w:val="32"/>
          <w:szCs w:val="32"/>
          <w:spacing w:val="-60"/>
        </w:rPr>
        <w:t> </w:t>
      </w:r>
      <w:r>
        <w:rPr>
          <w:rFonts w:ascii="FangSong" w:hAnsi="FangSong" w:eastAsia="FangSong" w:cs="FangSong"/>
          <w:sz w:val="32"/>
          <w:szCs w:val="32"/>
        </w:rPr>
        <w:t>值。</w:t>
      </w:r>
      <w:r>
        <w:rPr>
          <w:rFonts w:ascii="FangSong" w:hAnsi="FangSong" w:eastAsia="FangSong" w:cs="FangSong"/>
          <w:sz w:val="32"/>
          <w:szCs w:val="32"/>
          <w:spacing w:val="-158"/>
        </w:rPr>
        <w:t> </w:t>
      </w:r>
      <w:r>
        <w:rPr>
          <w:rFonts w:ascii="FangSong" w:hAnsi="FangSong" w:eastAsia="FangSong" w:cs="FangSong"/>
          <w:sz w:val="32"/>
          <w:szCs w:val="32"/>
        </w:rPr>
        <w:t>（见下图）</w:t>
      </w:r>
    </w:p>
    <w:p>
      <w:pPr>
        <w:spacing w:before="181" w:line="2105" w:lineRule="exact"/>
        <w:textAlignment w:val="center"/>
        <w:rPr/>
      </w:pPr>
      <w:r>
        <w:drawing>
          <wp:inline distT="0" distB="0" distL="0" distR="0">
            <wp:extent cx="5760720" cy="1336547"/>
            <wp:effectExtent l="0" t="0" r="0" b="0"/>
            <wp:docPr id="54" name="IM 54"/>
            <wp:cNvGraphicFramePr/>
            <a:graphic>
              <a:graphicData uri="http://schemas.openxmlformats.org/drawingml/2006/picture">
                <pic:pic>
                  <pic:nvPicPr>
                    <pic:cNvPr id="54" name="IM 54"/>
                    <pic:cNvPicPr/>
                  </pic:nvPicPr>
                  <pic:blipFill>
                    <a:blip r:embed="rId9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760720" cy="13365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1019"/>
        <w:spacing w:before="153" w:line="3521" w:lineRule="exact"/>
        <w:textAlignment w:val="center"/>
        <w:rPr/>
      </w:pPr>
      <w:r>
        <w:drawing>
          <wp:inline distT="0" distB="0" distL="0" distR="0">
            <wp:extent cx="4320540" cy="2235707"/>
            <wp:effectExtent l="0" t="0" r="0" b="0"/>
            <wp:docPr id="55" name="IM 55"/>
            <wp:cNvGraphicFramePr/>
            <a:graphic>
              <a:graphicData uri="http://schemas.openxmlformats.org/drawingml/2006/picture">
                <pic:pic>
                  <pic:nvPicPr>
                    <pic:cNvPr id="55" name="IM 55"/>
                    <pic:cNvPicPr/>
                  </pic:nvPicPr>
                  <pic:blipFill>
                    <a:blip r:embed="rId9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22357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ectPr>
          <w:footerReference w:type="default" r:id="rId89"/>
          <w:pgSz w:w="11906" w:h="16839"/>
          <w:pgMar w:top="1431" w:right="1245" w:bottom="1452" w:left="1588" w:header="0" w:footer="1243" w:gutter="0"/>
        </w:sectPr>
        <w:rPr/>
      </w:pPr>
    </w:p>
    <w:p>
      <w:pPr>
        <w:spacing w:line="289" w:lineRule="auto"/>
        <w:rPr>
          <w:rFonts w:ascii="FangSong"/>
          <w:sz w:val="21"/>
        </w:rPr>
      </w:pPr>
      <w:r/>
    </w:p>
    <w:p>
      <w:pPr>
        <w:spacing w:line="290" w:lineRule="auto"/>
        <w:rPr>
          <w:rFonts w:ascii="FangSong"/>
          <w:sz w:val="21"/>
        </w:rPr>
      </w:pPr>
      <w:r/>
    </w:p>
    <w:p>
      <w:pPr>
        <w:ind w:firstLine="633"/>
        <w:spacing w:before="104" w:line="443" w:lineRule="exact"/>
        <w:outlineLvl w:val="0"/>
        <w:rPr>
          <w:rFonts w:ascii="KaiTi" w:hAnsi="KaiTi" w:eastAsia="KaiTi" w:cs="KaiTi"/>
          <w:sz w:val="32"/>
          <w:szCs w:val="32"/>
        </w:rPr>
      </w:pPr>
      <w:bookmarkStart w:name="_bookmark39" w:id="39"/>
      <w:bookmarkEnd w:id="39"/>
      <w:r>
        <w:rPr>
          <w:rFonts w:ascii="Calibri" w:hAnsi="Calibri" w:eastAsia="Calibri" w:cs="Calibri"/>
          <w:sz w:val="32"/>
          <w:szCs w:val="32"/>
          <w:b/>
          <w:bCs/>
          <w:spacing w:val="-8"/>
          <w:w w:val="98"/>
          <w:position w:val="1"/>
        </w:rPr>
        <w:t>5.4</w:t>
      </w:r>
      <w:r>
        <w:rPr>
          <w:rFonts w:ascii="Calibri" w:hAnsi="Calibri" w:eastAsia="Calibri" w:cs="Calibri"/>
          <w:sz w:val="32"/>
          <w:szCs w:val="32"/>
          <w:spacing w:val="22"/>
          <w:w w:val="101"/>
          <w:position w:val="1"/>
        </w:rPr>
        <w:t> 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8"/>
          <w:w w:val="98"/>
          <w:position w:val="1"/>
        </w:rPr>
        <w:t>投标文件（</w:t>
      </w:r>
      <w:r>
        <w:rPr>
          <w:rFonts w:ascii="Calibri" w:hAnsi="Calibri" w:eastAsia="Calibri" w:cs="Calibri"/>
          <w:sz w:val="32"/>
          <w:szCs w:val="32"/>
          <w:b/>
          <w:bCs/>
          <w:spacing w:val="-8"/>
          <w:w w:val="98"/>
          <w:position w:val="1"/>
        </w:rPr>
        <w:t>ztb</w:t>
      </w:r>
      <w:r>
        <w:rPr>
          <w:rFonts w:ascii="Calibri" w:hAnsi="Calibri" w:eastAsia="Calibri" w:cs="Calibri"/>
          <w:sz w:val="32"/>
          <w:szCs w:val="32"/>
          <w:spacing w:val="12"/>
          <w:w w:val="101"/>
          <w:position w:val="1"/>
        </w:rPr>
        <w:t>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8"/>
          <w:w w:val="98"/>
          <w:position w:val="1"/>
        </w:rPr>
        <w:t>格式）</w:t>
      </w:r>
      <w:r>
        <w:rPr>
          <w:rFonts w:ascii="KaiTi" w:hAnsi="KaiTi" w:eastAsia="KaiTi" w:cs="KaiTi"/>
          <w:sz w:val="32"/>
          <w:szCs w:val="32"/>
          <w:spacing w:val="39"/>
          <w:position w:val="1"/>
        </w:rPr>
        <w:t>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8"/>
          <w:w w:val="98"/>
          <w:position w:val="1"/>
        </w:rPr>
        <w:t>在线解密</w:t>
      </w:r>
    </w:p>
    <w:p>
      <w:pPr>
        <w:ind w:left="9" w:firstLine="423"/>
        <w:spacing w:before="299" w:line="27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"/>
        </w:rPr>
        <w:t>系数抽取完毕，招标代理将发起在线解密。此时您的界面会</w:t>
      </w:r>
      <w:r>
        <w:rPr>
          <w:rFonts w:ascii="FangSong" w:hAnsi="FangSong" w:eastAsia="FangSong" w:cs="FangSong"/>
          <w:sz w:val="32"/>
          <w:szCs w:val="32"/>
          <w:spacing w:val="18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弹出提醒您解密的主持词。（见下图）</w:t>
      </w:r>
    </w:p>
    <w:p>
      <w:pPr>
        <w:ind w:firstLine="999"/>
        <w:spacing w:before="229" w:line="2012" w:lineRule="exact"/>
        <w:textAlignment w:val="center"/>
        <w:rPr/>
      </w:pPr>
      <w:r>
        <w:drawing>
          <wp:inline distT="0" distB="0" distL="0" distR="0">
            <wp:extent cx="4320540" cy="1277111"/>
            <wp:effectExtent l="0" t="0" r="0" b="0"/>
            <wp:docPr id="56" name="IM 56"/>
            <wp:cNvGraphicFramePr/>
            <a:graphic>
              <a:graphicData uri="http://schemas.openxmlformats.org/drawingml/2006/picture">
                <pic:pic>
                  <pic:nvPicPr>
                    <pic:cNvPr id="56" name="IM 56"/>
                    <pic:cNvPicPr/>
                  </pic:nvPicPr>
                  <pic:blipFill>
                    <a:blip r:embed="rId9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12771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7" w:right="10" w:firstLine="431"/>
        <w:spacing w:before="241" w:line="27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5"/>
        </w:rPr>
        <w:t>点击“解密”按钮，系统会自动检测您的</w:t>
      </w:r>
      <w:r>
        <w:rPr>
          <w:rFonts w:ascii="FangSong" w:hAnsi="FangSong" w:eastAsia="FangSong" w:cs="FangSong"/>
          <w:sz w:val="32"/>
          <w:szCs w:val="32"/>
          <w:spacing w:val="-71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CA</w:t>
      </w:r>
      <w:r>
        <w:rPr>
          <w:rFonts w:ascii="FangSong" w:hAnsi="FangSong" w:eastAsia="FangSong" w:cs="FangSong"/>
          <w:sz w:val="32"/>
          <w:szCs w:val="32"/>
          <w:spacing w:val="-60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数字证书设备，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完成验证后，才可进行标书解密。（见下图）</w:t>
      </w:r>
    </w:p>
    <w:p>
      <w:pPr>
        <w:ind w:firstLine="999"/>
        <w:spacing w:before="162" w:line="3084" w:lineRule="exact"/>
        <w:textAlignment w:val="center"/>
        <w:rPr/>
      </w:pPr>
      <w:r>
        <w:drawing>
          <wp:inline distT="0" distB="0" distL="0" distR="0">
            <wp:extent cx="4320540" cy="1958340"/>
            <wp:effectExtent l="0" t="0" r="0" b="0"/>
            <wp:docPr id="57" name="IM 57"/>
            <wp:cNvGraphicFramePr/>
            <a:graphic>
              <a:graphicData uri="http://schemas.openxmlformats.org/drawingml/2006/picture">
                <pic:pic>
                  <pic:nvPicPr>
                    <pic:cNvPr id="57" name="IM 57"/>
                    <pic:cNvPicPr/>
                  </pic:nvPicPr>
                  <pic:blipFill>
                    <a:blip r:embed="rId95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1958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right="2" w:firstLine="423"/>
        <w:spacing w:before="171" w:line="27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"/>
        </w:rPr>
        <w:t>解密成功后，进度条滚动至</w:t>
      </w:r>
      <w:r>
        <w:rPr>
          <w:rFonts w:ascii="FangSong" w:hAnsi="FangSong" w:eastAsia="FangSong" w:cs="FangSong"/>
          <w:sz w:val="32"/>
          <w:szCs w:val="32"/>
          <w:spacing w:val="-27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100%，左侧“解密”按钮自动打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11"/>
        </w:rPr>
        <w:t>钩。</w:t>
      </w:r>
    </w:p>
    <w:p>
      <w:pPr>
        <w:ind w:firstLine="999"/>
        <w:spacing w:before="184" w:line="2726" w:lineRule="exact"/>
        <w:textAlignment w:val="center"/>
        <w:rPr/>
      </w:pPr>
      <w:r>
        <w:drawing>
          <wp:inline distT="0" distB="0" distL="0" distR="0">
            <wp:extent cx="4320540" cy="1731264"/>
            <wp:effectExtent l="0" t="0" r="0" b="0"/>
            <wp:docPr id="58" name="IM 58"/>
            <wp:cNvGraphicFramePr/>
            <a:graphic>
              <a:graphicData uri="http://schemas.openxmlformats.org/drawingml/2006/picture">
                <pic:pic>
                  <pic:nvPicPr>
                    <pic:cNvPr id="58" name="IM 58"/>
                    <pic:cNvPicPr/>
                  </pic:nvPicPr>
                  <pic:blipFill>
                    <a:blip r:embed="rId96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17312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ectPr>
          <w:footerReference w:type="default" r:id="rId93"/>
          <w:pgSz w:w="11906" w:h="16839"/>
          <w:pgMar w:top="1431" w:right="1473" w:bottom="1452" w:left="1608" w:header="0" w:footer="1243" w:gutter="0"/>
        </w:sectPr>
        <w:rPr/>
      </w:pPr>
    </w:p>
    <w:p>
      <w:pPr>
        <w:spacing w:line="294" w:lineRule="auto"/>
        <w:rPr>
          <w:rFonts w:ascii="FangSong"/>
          <w:sz w:val="21"/>
        </w:rPr>
      </w:pPr>
      <w:r/>
    </w:p>
    <w:p>
      <w:pPr>
        <w:spacing w:line="294" w:lineRule="auto"/>
        <w:rPr>
          <w:rFonts w:ascii="FangSong"/>
          <w:sz w:val="21"/>
        </w:rPr>
      </w:pPr>
      <w:r/>
    </w:p>
    <w:p>
      <w:pPr>
        <w:spacing w:line="295" w:lineRule="auto"/>
        <w:rPr>
          <w:rFonts w:ascii="FangSong"/>
          <w:sz w:val="21"/>
        </w:rPr>
      </w:pPr>
      <w:r/>
    </w:p>
    <w:p>
      <w:pPr>
        <w:spacing w:line="295" w:lineRule="auto"/>
        <w:rPr>
          <w:rFonts w:ascii="FangSong"/>
          <w:sz w:val="21"/>
        </w:rPr>
      </w:pPr>
      <w:r/>
    </w:p>
    <w:p>
      <w:pPr>
        <w:ind w:right="88" w:firstLine="429"/>
        <w:spacing w:before="104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</w:rPr>
        <w:t>注意事项：</w:t>
      </w:r>
      <w:r>
        <w:rPr>
          <w:rFonts w:ascii="FangSong" w:hAnsi="FangSong" w:eastAsia="FangSong" w:cs="FangSong"/>
          <w:sz w:val="32"/>
          <w:szCs w:val="32"/>
          <w:spacing w:val="100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7"/>
        </w:rPr>
        <w:t>您只需在页面上方的“解密倒计时”时间内，完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成发起解密的操作即可，解密过程请耐心等待，系统将根据所有</w:t>
      </w:r>
      <w:r>
        <w:rPr>
          <w:rFonts w:ascii="FangSong" w:hAnsi="FangSong" w:eastAsia="FangSong" w:cs="FangSong"/>
          <w:sz w:val="32"/>
          <w:szCs w:val="32"/>
          <w:spacing w:val="8"/>
        </w:rPr>
        <w:t> </w:t>
      </w:r>
      <w:r>
        <w:rPr>
          <w:rFonts w:ascii="FangSong" w:hAnsi="FangSong" w:eastAsia="FangSong" w:cs="FangSong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投标人提交解密的顺序依次解密投标文件。</w:t>
      </w:r>
    </w:p>
    <w:p>
      <w:pPr>
        <w:ind w:firstLine="633"/>
        <w:spacing w:before="340" w:line="192" w:lineRule="auto"/>
        <w:outlineLvl w:val="0"/>
        <w:rPr>
          <w:rFonts w:ascii="KaiTi" w:hAnsi="KaiTi" w:eastAsia="KaiTi" w:cs="KaiTi"/>
          <w:sz w:val="32"/>
          <w:szCs w:val="32"/>
        </w:rPr>
      </w:pPr>
      <w:bookmarkStart w:name="_bookmark40" w:id="40"/>
      <w:bookmarkEnd w:id="40"/>
      <w:r>
        <w:rPr>
          <w:rFonts w:ascii="Calibri" w:hAnsi="Calibri" w:eastAsia="Calibri" w:cs="Calibri"/>
          <w:sz w:val="32"/>
          <w:szCs w:val="32"/>
          <w:b/>
          <w:bCs/>
          <w:spacing w:val="-3"/>
        </w:rPr>
        <w:t>5.5</w:t>
      </w:r>
      <w:r>
        <w:rPr>
          <w:rFonts w:ascii="Calibri" w:hAnsi="Calibri" w:eastAsia="Calibri" w:cs="Calibri"/>
          <w:sz w:val="32"/>
          <w:szCs w:val="32"/>
          <w:spacing w:val="12"/>
        </w:rPr>
        <w:t> 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3"/>
        </w:rPr>
        <w:t>在线唱标</w:t>
      </w:r>
    </w:p>
    <w:p>
      <w:pPr>
        <w:ind w:left="3" w:firstLine="420"/>
        <w:spacing w:before="350" w:line="30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6"/>
        </w:rPr>
        <w:t>在线解密的投标文件数量符合法定要求时，自动弹出主持词，</w:t>
      </w:r>
      <w:r>
        <w:rPr>
          <w:rFonts w:ascii="FangSong" w:hAnsi="FangSong" w:eastAsia="FangSong" w:cs="FangSong"/>
          <w:sz w:val="32"/>
          <w:szCs w:val="32"/>
          <w:spacing w:val="15"/>
        </w:rPr>
        <w:t> </w:t>
      </w:r>
      <w:r>
        <w:rPr>
          <w:rFonts w:ascii="FangSong" w:hAnsi="FangSong" w:eastAsia="FangSong" w:cs="FangSong"/>
          <w:sz w:val="32"/>
          <w:szCs w:val="32"/>
          <w:spacing w:val="-6"/>
        </w:rPr>
        <w:t>进行唱标。您的页面将显示所有投标人的相关信息，请您认真核</w:t>
      </w:r>
      <w:r>
        <w:rPr>
          <w:rFonts w:ascii="FangSong" w:hAnsi="FangSong" w:eastAsia="FangSong" w:cs="FangSong"/>
          <w:sz w:val="32"/>
          <w:szCs w:val="32"/>
          <w:spacing w:val="25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对。</w:t>
      </w:r>
    </w:p>
    <w:p>
      <w:pPr>
        <w:ind w:firstLine="999"/>
        <w:spacing w:before="237" w:line="1372" w:lineRule="exact"/>
        <w:textAlignment w:val="center"/>
        <w:rPr/>
      </w:pPr>
      <w:r>
        <w:drawing>
          <wp:inline distT="0" distB="0" distL="0" distR="0">
            <wp:extent cx="4320540" cy="871727"/>
            <wp:effectExtent l="0" t="0" r="0" b="0"/>
            <wp:docPr id="59" name="IM 59"/>
            <wp:cNvGraphicFramePr/>
            <a:graphic>
              <a:graphicData uri="http://schemas.openxmlformats.org/drawingml/2006/picture">
                <pic:pic>
                  <pic:nvPicPr>
                    <pic:cNvPr id="59" name="IM 59"/>
                    <pic:cNvPicPr/>
                  </pic:nvPicPr>
                  <pic:blipFill>
                    <a:blip r:embed="rId9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871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999"/>
        <w:spacing w:before="244" w:line="3128" w:lineRule="exact"/>
        <w:textAlignment w:val="center"/>
        <w:rPr/>
      </w:pPr>
      <w:r>
        <w:drawing>
          <wp:inline distT="0" distB="0" distL="0" distR="0">
            <wp:extent cx="4320540" cy="1985771"/>
            <wp:effectExtent l="0" t="0" r="0" b="0"/>
            <wp:docPr id="60" name="IM 60"/>
            <wp:cNvGraphicFramePr/>
            <a:graphic>
              <a:graphicData uri="http://schemas.openxmlformats.org/drawingml/2006/picture">
                <pic:pic>
                  <pic:nvPicPr>
                    <pic:cNvPr id="60" name="IM 60"/>
                    <pic:cNvPicPr/>
                  </pic:nvPicPr>
                  <pic:blipFill>
                    <a:blip r:embed="rId99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19857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476" w:lineRule="auto"/>
        <w:rPr>
          <w:rFonts w:ascii="FangSong"/>
          <w:sz w:val="21"/>
        </w:rPr>
      </w:pPr>
      <w:r/>
    </w:p>
    <w:p>
      <w:pPr>
        <w:ind w:firstLine="633"/>
        <w:spacing w:before="104" w:line="192" w:lineRule="auto"/>
        <w:outlineLvl w:val="0"/>
        <w:rPr>
          <w:rFonts w:ascii="KaiTi" w:hAnsi="KaiTi" w:eastAsia="KaiTi" w:cs="KaiTi"/>
          <w:sz w:val="32"/>
          <w:szCs w:val="32"/>
        </w:rPr>
      </w:pPr>
      <w:bookmarkStart w:name="_bookmark41" w:id="41"/>
      <w:bookmarkEnd w:id="41"/>
      <w:r>
        <w:rPr>
          <w:rFonts w:ascii="Calibri" w:hAnsi="Calibri" w:eastAsia="Calibri" w:cs="Calibri"/>
          <w:sz w:val="32"/>
          <w:szCs w:val="32"/>
          <w:b/>
          <w:bCs/>
          <w:spacing w:val="-2"/>
        </w:rPr>
        <w:t>5.6</w:t>
      </w:r>
      <w:r>
        <w:rPr>
          <w:rFonts w:ascii="Calibri" w:hAnsi="Calibri" w:eastAsia="Calibri" w:cs="Calibri"/>
          <w:sz w:val="32"/>
          <w:szCs w:val="32"/>
          <w:spacing w:val="16"/>
        </w:rPr>
        <w:t> 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在线确认开标记录表</w:t>
      </w:r>
    </w:p>
    <w:p>
      <w:pPr>
        <w:ind w:firstLine="434"/>
        <w:spacing w:before="352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6"/>
        </w:rPr>
        <w:t>唱标结束后，招标代理将直接在线发送开标记录表至您页面，</w:t>
      </w:r>
      <w:r>
        <w:rPr>
          <w:rFonts w:ascii="FangSong" w:hAnsi="FangSong" w:eastAsia="FangSong" w:cs="FangSong"/>
          <w:sz w:val="32"/>
          <w:szCs w:val="32"/>
          <w:spacing w:val="2"/>
        </w:rPr>
        <w:t> </w:t>
      </w:r>
      <w:r>
        <w:rPr>
          <w:rFonts w:ascii="FangSong" w:hAnsi="FangSong" w:eastAsia="FangSong" w:cs="FangSong"/>
          <w:sz w:val="32"/>
          <w:szCs w:val="32"/>
          <w:spacing w:val="-4"/>
        </w:rPr>
        <w:t>请您仔细核对信息，若无异议，点击“确认开标记录表”按钮，</w:t>
      </w:r>
    </w:p>
    <w:p>
      <w:pPr>
        <w:sectPr>
          <w:footerReference w:type="default" r:id="rId97"/>
          <w:pgSz w:w="11906" w:h="16839"/>
          <w:pgMar w:top="1431" w:right="1380" w:bottom="1452" w:left="1608" w:header="0" w:footer="1243" w:gutter="0"/>
        </w:sectPr>
        <w:rPr/>
      </w:pPr>
    </w:p>
    <w:p>
      <w:pPr>
        <w:spacing w:line="314" w:lineRule="auto"/>
        <w:rPr>
          <w:rFonts w:ascii="FangSong"/>
          <w:sz w:val="21"/>
        </w:rPr>
      </w:pPr>
      <w:r/>
    </w:p>
    <w:p>
      <w:pPr>
        <w:spacing w:line="314" w:lineRule="auto"/>
        <w:rPr>
          <w:rFonts w:ascii="FangSong"/>
          <w:sz w:val="21"/>
        </w:rPr>
      </w:pPr>
      <w:r/>
    </w:p>
    <w:p>
      <w:pPr>
        <w:ind w:left="20" w:right="225" w:firstLine="7"/>
        <w:spacing w:before="104" w:line="30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3"/>
        </w:rPr>
        <w:t>完成确认；</w:t>
      </w:r>
      <w:r>
        <w:rPr>
          <w:rFonts w:ascii="FangSong" w:hAnsi="FangSong" w:eastAsia="FangSong" w:cs="FangSong"/>
          <w:sz w:val="32"/>
          <w:szCs w:val="32"/>
          <w:spacing w:val="62"/>
        </w:rPr>
        <w:t> </w:t>
      </w:r>
      <w:r>
        <w:rPr>
          <w:rFonts w:ascii="FangSong" w:hAnsi="FangSong" w:eastAsia="FangSong" w:cs="FangSong"/>
          <w:sz w:val="32"/>
          <w:szCs w:val="32"/>
          <w:spacing w:val="-13"/>
        </w:rPr>
        <w:t>若有异议，点击左侧“提出异议”按钮，录入您的异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</w:rPr>
        <w:t>议内容即可，招标代理的回复会在您的“疑问/异议”模块中查</w:t>
      </w:r>
      <w:r>
        <w:rPr>
          <w:rFonts w:ascii="FangSong" w:hAnsi="FangSong" w:eastAsia="FangSong" w:cs="FangSong"/>
          <w:sz w:val="32"/>
          <w:szCs w:val="32"/>
          <w:spacing w:val="21"/>
        </w:rPr>
        <w:t> </w:t>
      </w:r>
      <w:r>
        <w:rPr>
          <w:rFonts w:ascii="FangSong" w:hAnsi="FangSong" w:eastAsia="FangSong" w:cs="FangSong"/>
          <w:sz w:val="32"/>
          <w:szCs w:val="32"/>
          <w:spacing w:val="-11"/>
        </w:rPr>
        <w:t>看。</w:t>
      </w:r>
    </w:p>
    <w:p>
      <w:pPr>
        <w:ind w:firstLine="1019"/>
        <w:spacing w:before="189" w:line="1471" w:lineRule="exact"/>
        <w:textAlignment w:val="center"/>
        <w:rPr/>
      </w:pPr>
      <w:r>
        <w:drawing>
          <wp:inline distT="0" distB="0" distL="0" distR="0">
            <wp:extent cx="4320540" cy="934211"/>
            <wp:effectExtent l="0" t="0" r="0" b="0"/>
            <wp:docPr id="61" name="IM 61"/>
            <wp:cNvGraphicFramePr/>
            <a:graphic>
              <a:graphicData uri="http://schemas.openxmlformats.org/drawingml/2006/picture">
                <pic:pic>
                  <pic:nvPicPr>
                    <pic:cNvPr id="61" name="IM 61"/>
                    <pic:cNvPicPr/>
                  </pic:nvPicPr>
                  <pic:blipFill>
                    <a:blip r:embed="rId10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9342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81" w:line="3670" w:lineRule="exact"/>
        <w:textAlignment w:val="center"/>
        <w:rPr/>
      </w:pPr>
      <w:r>
        <w:drawing>
          <wp:inline distT="0" distB="0" distL="0" distR="0">
            <wp:extent cx="5760720" cy="2330196"/>
            <wp:effectExtent l="0" t="0" r="0" b="0"/>
            <wp:docPr id="62" name="IM 62"/>
            <wp:cNvGraphicFramePr/>
            <a:graphic>
              <a:graphicData uri="http://schemas.openxmlformats.org/drawingml/2006/picture">
                <pic:pic>
                  <pic:nvPicPr>
                    <pic:cNvPr id="62" name="IM 62"/>
                    <pic:cNvPicPr/>
                  </pic:nvPicPr>
                  <pic:blipFill>
                    <a:blip r:embed="rId10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760720" cy="2330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27" w:right="230" w:firstLine="633"/>
        <w:spacing w:before="190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6"/>
        </w:rPr>
        <w:t>确认完开标记录表，线上开标过程结束。请您耐心等待评标</w:t>
      </w:r>
      <w:r>
        <w:rPr>
          <w:rFonts w:ascii="FangSong" w:hAnsi="FangSong" w:eastAsia="FangSong" w:cs="FangSong"/>
          <w:sz w:val="32"/>
          <w:szCs w:val="32"/>
          <w:spacing w:val="16"/>
        </w:rPr>
        <w:t> </w:t>
      </w:r>
      <w:r>
        <w:rPr>
          <w:rFonts w:ascii="FangSong" w:hAnsi="FangSong" w:eastAsia="FangSong" w:cs="FangSong"/>
          <w:sz w:val="32"/>
          <w:szCs w:val="32"/>
          <w:spacing w:val="-9"/>
        </w:rPr>
        <w:t>结果。</w:t>
      </w:r>
    </w:p>
    <w:p>
      <w:pPr>
        <w:ind w:firstLine="653"/>
        <w:spacing w:before="340" w:line="192" w:lineRule="auto"/>
        <w:outlineLvl w:val="0"/>
        <w:rPr>
          <w:rFonts w:ascii="KaiTi" w:hAnsi="KaiTi" w:eastAsia="KaiTi" w:cs="KaiTi"/>
          <w:sz w:val="32"/>
          <w:szCs w:val="32"/>
        </w:rPr>
      </w:pPr>
      <w:bookmarkStart w:name="_bookmark42" w:id="42"/>
      <w:bookmarkEnd w:id="42"/>
      <w:r>
        <w:rPr>
          <w:rFonts w:ascii="Calibri" w:hAnsi="Calibri" w:eastAsia="Calibri" w:cs="Calibri"/>
          <w:sz w:val="32"/>
          <w:szCs w:val="32"/>
          <w:b/>
          <w:bCs/>
          <w:spacing w:val="-2"/>
        </w:rPr>
        <w:t>5.7</w:t>
      </w:r>
      <w:r>
        <w:rPr>
          <w:rFonts w:ascii="Calibri" w:hAnsi="Calibri" w:eastAsia="Calibri" w:cs="Calibri"/>
          <w:sz w:val="32"/>
          <w:szCs w:val="32"/>
          <w:spacing w:val="8"/>
        </w:rPr>
        <w:t>  </w:t>
      </w:r>
      <w:r>
        <w:rPr>
          <w:rFonts w:ascii="KaiTi" w:hAnsi="KaiTi" w:eastAsia="KaiTi" w:cs="KaiT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模拟开标</w:t>
      </w:r>
    </w:p>
    <w:p>
      <w:pPr>
        <w:ind w:left="8" w:right="230" w:firstLine="444"/>
        <w:spacing w:before="352" w:line="27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"/>
        </w:rPr>
        <w:t>您可通过“模拟开标”功能，</w:t>
      </w:r>
      <w:r>
        <w:rPr>
          <w:rFonts w:ascii="FangSong" w:hAnsi="FangSong" w:eastAsia="FangSong" w:cs="FangSong"/>
          <w:sz w:val="32"/>
          <w:szCs w:val="32"/>
          <w:spacing w:val="-67"/>
        </w:rPr>
        <w:t> </w:t>
      </w:r>
      <w:r>
        <w:rPr>
          <w:rFonts w:ascii="FangSong" w:hAnsi="FangSong" w:eastAsia="FangSong" w:cs="FangSong"/>
          <w:sz w:val="32"/>
          <w:szCs w:val="32"/>
          <w:spacing w:val="-1"/>
        </w:rPr>
        <w:t>自测电脑环境、签章环境以及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CA</w:t>
      </w:r>
      <w:r>
        <w:rPr>
          <w:rFonts w:ascii="FangSong" w:hAnsi="FangSong" w:eastAsia="FangSong" w:cs="FangSong"/>
          <w:sz w:val="32"/>
          <w:szCs w:val="32"/>
          <w:spacing w:val="-49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数字证书设备是否匹配。具体操作步骤为：</w:t>
      </w:r>
    </w:p>
    <w:p>
      <w:pPr>
        <w:ind w:left="22" w:right="120" w:firstLine="418"/>
        <w:spacing w:before="297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5"/>
          <w:w w:val="99"/>
        </w:rPr>
        <w:t>（1）</w:t>
      </w:r>
      <w:r>
        <w:rPr>
          <w:rFonts w:ascii="FangSong" w:hAnsi="FangSong" w:eastAsia="FangSong" w:cs="FangSong"/>
          <w:sz w:val="32"/>
          <w:szCs w:val="32"/>
          <w:spacing w:val="-44"/>
        </w:rPr>
        <w:t> </w:t>
      </w:r>
      <w:r>
        <w:rPr>
          <w:rFonts w:ascii="FangSong" w:hAnsi="FangSong" w:eastAsia="FangSong" w:cs="FangSong"/>
          <w:sz w:val="32"/>
          <w:szCs w:val="32"/>
          <w:spacing w:val="-15"/>
          <w:w w:val="99"/>
        </w:rPr>
        <w:t>登录交易系统—》</w:t>
      </w:r>
      <w:r>
        <w:rPr>
          <w:rFonts w:ascii="FangSong" w:hAnsi="FangSong" w:eastAsia="FangSong" w:cs="FangSong"/>
          <w:sz w:val="32"/>
          <w:szCs w:val="32"/>
          <w:spacing w:val="-57"/>
        </w:rPr>
        <w:t> </w:t>
      </w:r>
      <w:r>
        <w:rPr>
          <w:rFonts w:ascii="FangSong" w:hAnsi="FangSong" w:eastAsia="FangSong" w:cs="FangSong"/>
          <w:sz w:val="32"/>
          <w:szCs w:val="32"/>
          <w:spacing w:val="-15"/>
          <w:w w:val="99"/>
        </w:rPr>
        <w:t>模拟开标，您可在界面上方通过时间、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3"/>
        </w:rPr>
        <w:t>地点查询目标项目。</w:t>
      </w:r>
    </w:p>
    <w:p>
      <w:pPr>
        <w:sectPr>
          <w:footerReference w:type="default" r:id="rId100"/>
          <w:pgSz w:w="11906" w:h="16839"/>
          <w:pgMar w:top="1431" w:right="1245" w:bottom="1452" w:left="1588" w:header="0" w:footer="1243" w:gutter="0"/>
        </w:sectPr>
        <w:rPr/>
      </w:pPr>
    </w:p>
    <w:p>
      <w:pPr>
        <w:spacing w:line="319" w:lineRule="auto"/>
        <w:rPr>
          <w:rFonts w:ascii="FangSong"/>
          <w:sz w:val="21"/>
        </w:rPr>
      </w:pPr>
      <w:r/>
    </w:p>
    <w:p>
      <w:pPr>
        <w:spacing w:line="319" w:lineRule="auto"/>
        <w:rPr>
          <w:rFonts w:ascii="FangSong"/>
          <w:sz w:val="21"/>
        </w:rPr>
      </w:pPr>
      <w:r/>
    </w:p>
    <w:p>
      <w:pPr>
        <w:spacing w:line="3000" w:lineRule="exact"/>
        <w:textAlignment w:val="center"/>
        <w:rPr/>
      </w:pPr>
      <w:r>
        <w:drawing>
          <wp:inline distT="0" distB="0" distL="0" distR="0">
            <wp:extent cx="5760720" cy="1905000"/>
            <wp:effectExtent l="0" t="0" r="0" b="0"/>
            <wp:docPr id="63" name="IM 63"/>
            <wp:cNvGraphicFramePr/>
            <a:graphic>
              <a:graphicData uri="http://schemas.openxmlformats.org/drawingml/2006/picture">
                <pic:pic>
                  <pic:nvPicPr>
                    <pic:cNvPr id="63" name="IM 63"/>
                    <pic:cNvPicPr/>
                  </pic:nvPicPr>
                  <pic:blipFill>
                    <a:blip r:embed="rId10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760720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658"/>
        <w:spacing w:before="214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0"/>
        </w:rPr>
        <w:t>（2）</w:t>
      </w:r>
      <w:r>
        <w:rPr>
          <w:rFonts w:ascii="FangSong" w:hAnsi="FangSong" w:eastAsia="FangSong" w:cs="FangSong"/>
          <w:sz w:val="32"/>
          <w:szCs w:val="32"/>
          <w:spacing w:val="-26"/>
        </w:rPr>
        <w:t> </w:t>
      </w:r>
      <w:r>
        <w:rPr>
          <w:rFonts w:ascii="FangSong" w:hAnsi="FangSong" w:eastAsia="FangSong" w:cs="FangSong"/>
          <w:sz w:val="32"/>
          <w:szCs w:val="32"/>
          <w:spacing w:val="-10"/>
        </w:rPr>
        <w:t>选中项目，点击右上角“进入”按钮进入模拟开标室。</w:t>
      </w:r>
    </w:p>
    <w:p>
      <w:pPr>
        <w:spacing w:line="250" w:lineRule="auto"/>
        <w:rPr>
          <w:rFonts w:ascii="FangSong"/>
          <w:sz w:val="21"/>
        </w:rPr>
      </w:pPr>
      <w:r/>
    </w:p>
    <w:p>
      <w:pPr>
        <w:spacing w:line="3151" w:lineRule="exact"/>
        <w:textAlignment w:val="center"/>
        <w:rPr/>
      </w:pPr>
      <w:r>
        <w:drawing>
          <wp:inline distT="0" distB="0" distL="0" distR="0">
            <wp:extent cx="5760720" cy="2001011"/>
            <wp:effectExtent l="0" t="0" r="0" b="0"/>
            <wp:docPr id="64" name="IM 64"/>
            <wp:cNvGraphicFramePr/>
            <a:graphic>
              <a:graphicData uri="http://schemas.openxmlformats.org/drawingml/2006/picture">
                <pic:pic>
                  <pic:nvPicPr>
                    <pic:cNvPr id="64" name="IM 64"/>
                    <pic:cNvPicPr/>
                  </pic:nvPicPr>
                  <pic:blipFill>
                    <a:blip r:embed="rId105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760720" cy="20010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440"/>
        <w:spacing w:before="294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0"/>
        </w:rPr>
        <w:t>（3）</w:t>
      </w:r>
      <w:r>
        <w:rPr>
          <w:rFonts w:ascii="FangSong" w:hAnsi="FangSong" w:eastAsia="FangSong" w:cs="FangSong"/>
          <w:sz w:val="32"/>
          <w:szCs w:val="32"/>
          <w:spacing w:val="31"/>
        </w:rPr>
        <w:t> </w:t>
      </w:r>
      <w:r>
        <w:rPr>
          <w:rFonts w:ascii="FangSong" w:hAnsi="FangSong" w:eastAsia="FangSong" w:cs="FangSong"/>
          <w:sz w:val="32"/>
          <w:szCs w:val="32"/>
          <w:spacing w:val="-10"/>
        </w:rPr>
        <w:t>点击“环境测试”，系统自动弹出测试须知，可检查当</w:t>
      </w:r>
    </w:p>
    <w:p>
      <w:pPr>
        <w:ind w:left="20" w:right="135" w:firstLine="4"/>
        <w:spacing w:before="297" w:line="36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6"/>
        </w:rPr>
        <w:t>前电脑环境下，浏览器版本、驱动、插件等是否正常安装，数字</w:t>
      </w:r>
      <w:r>
        <w:rPr>
          <w:rFonts w:ascii="FangSong" w:hAnsi="FangSong" w:eastAsia="FangSong" w:cs="FangSong"/>
          <w:sz w:val="32"/>
          <w:szCs w:val="32"/>
          <w:spacing w:val="24"/>
        </w:rPr>
        <w:t> </w:t>
      </w:r>
      <w:r>
        <w:rPr>
          <w:rFonts w:ascii="FangSong" w:hAnsi="FangSong" w:eastAsia="FangSong" w:cs="FangSong"/>
          <w:sz w:val="32"/>
          <w:szCs w:val="32"/>
          <w:spacing w:val="-23"/>
        </w:rPr>
        <w:t>证书设备是否可以正常使用等，按照提示进行，勾选“我已悉知”，</w:t>
      </w:r>
      <w:r>
        <w:rPr>
          <w:rFonts w:ascii="FangSong" w:hAnsi="FangSong" w:eastAsia="FangSong" w:cs="FangSong"/>
          <w:sz w:val="32"/>
          <w:szCs w:val="32"/>
          <w:spacing w:val="6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点击“确定”按钮，输入</w:t>
      </w:r>
      <w:r>
        <w:rPr>
          <w:rFonts w:ascii="FangSong" w:hAnsi="FangSong" w:eastAsia="FangSong" w:cs="FangSong"/>
          <w:sz w:val="32"/>
          <w:szCs w:val="32"/>
          <w:spacing w:val="-47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CA</w:t>
      </w:r>
      <w:r>
        <w:rPr>
          <w:rFonts w:ascii="FangSong" w:hAnsi="FangSong" w:eastAsia="FangSong" w:cs="FangSong"/>
          <w:sz w:val="32"/>
          <w:szCs w:val="32"/>
          <w:spacing w:val="-62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数字证书设备</w:t>
      </w:r>
      <w:r>
        <w:rPr>
          <w:rFonts w:ascii="FangSong" w:hAnsi="FangSong" w:eastAsia="FangSong" w:cs="FangSong"/>
          <w:sz w:val="32"/>
          <w:szCs w:val="32"/>
          <w:spacing w:val="-71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Pin</w:t>
      </w:r>
      <w:r>
        <w:rPr>
          <w:rFonts w:ascii="FangSong" w:hAnsi="FangSong" w:eastAsia="FangSong" w:cs="FangSong"/>
          <w:sz w:val="32"/>
          <w:szCs w:val="32"/>
          <w:spacing w:val="-60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码，若无问题，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系统提示“环境测试成功”。</w:t>
      </w:r>
    </w:p>
    <w:p>
      <w:pPr>
        <w:sectPr>
          <w:footerReference w:type="default" r:id="rId103"/>
          <w:pgSz w:w="11906" w:h="16839"/>
          <w:pgMar w:top="1431" w:right="1245" w:bottom="1452" w:left="1588" w:header="0" w:footer="1243" w:gutter="0"/>
        </w:sectPr>
        <w:rPr/>
      </w:pPr>
    </w:p>
    <w:p>
      <w:pPr>
        <w:spacing w:line="288" w:lineRule="auto"/>
        <w:rPr>
          <w:rFonts w:ascii="FangSong"/>
          <w:sz w:val="21"/>
        </w:rPr>
      </w:pPr>
      <w:r>
        <w:drawing>
          <wp:anchor distT="0" distB="0" distL="0" distR="0" simplePos="0" relativeHeight="251697152" behindDoc="0" locked="0" layoutInCell="0" allowOverlap="1">
            <wp:simplePos x="0" y="0"/>
            <wp:positionH relativeFrom="page">
              <wp:posOffset>1211580</wp:posOffset>
            </wp:positionH>
            <wp:positionV relativeFrom="page">
              <wp:posOffset>1344167</wp:posOffset>
            </wp:positionV>
            <wp:extent cx="2029967" cy="1362456"/>
            <wp:effectExtent l="0" t="0" r="0" b="0"/>
            <wp:wrapNone/>
            <wp:docPr id="65" name="IM 65"/>
            <wp:cNvGraphicFramePr/>
            <a:graphic>
              <a:graphicData uri="http://schemas.openxmlformats.org/drawingml/2006/picture">
                <pic:pic>
                  <pic:nvPicPr>
                    <pic:cNvPr id="65" name="IM 65"/>
                    <pic:cNvPicPr/>
                  </pic:nvPicPr>
                  <pic:blipFill>
                    <a:blip r:embed="rId10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029967" cy="13624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spacing w:line="289" w:lineRule="auto"/>
        <w:rPr>
          <w:rFonts w:ascii="FangSong"/>
          <w:sz w:val="21"/>
        </w:rPr>
      </w:pPr>
      <w:r/>
    </w:p>
    <w:p>
      <w:pPr>
        <w:spacing w:line="289" w:lineRule="auto"/>
        <w:rPr>
          <w:rFonts w:ascii="FangSong"/>
          <w:sz w:val="21"/>
        </w:rPr>
      </w:pPr>
      <w:r/>
    </w:p>
    <w:p>
      <w:pPr>
        <w:spacing w:line="289" w:lineRule="auto"/>
        <w:rPr>
          <w:rFonts w:ascii="FangSong"/>
          <w:sz w:val="21"/>
        </w:rPr>
      </w:pPr>
      <w:r/>
    </w:p>
    <w:p>
      <w:pPr>
        <w:ind w:firstLine="3996"/>
        <w:spacing w:line="1517" w:lineRule="exact"/>
        <w:textAlignment w:val="center"/>
        <w:rPr/>
      </w:pPr>
      <w:r>
        <w:drawing>
          <wp:inline distT="0" distB="0" distL="0" distR="0">
            <wp:extent cx="2880360" cy="963168"/>
            <wp:effectExtent l="0" t="0" r="0" b="0"/>
            <wp:docPr id="66" name="IM 66"/>
            <wp:cNvGraphicFramePr/>
            <a:graphic>
              <a:graphicData uri="http://schemas.openxmlformats.org/drawingml/2006/picture">
                <pic:pic>
                  <pic:nvPicPr>
                    <pic:cNvPr id="66" name="IM 66"/>
                    <pic:cNvPicPr/>
                  </pic:nvPicPr>
                  <pic:blipFill>
                    <a:blip r:embed="rId10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880360" cy="963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20" w:right="273" w:firstLine="638"/>
        <w:spacing w:before="172" w:line="30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0"/>
        </w:rPr>
        <w:t>（4）</w:t>
      </w:r>
      <w:r>
        <w:rPr>
          <w:rFonts w:ascii="FangSong" w:hAnsi="FangSong" w:eastAsia="FangSong" w:cs="FangSong"/>
          <w:sz w:val="32"/>
          <w:szCs w:val="32"/>
          <w:spacing w:val="15"/>
        </w:rPr>
        <w:t> </w:t>
      </w:r>
      <w:r>
        <w:rPr>
          <w:rFonts w:ascii="FangSong" w:hAnsi="FangSong" w:eastAsia="FangSong" w:cs="FangSong"/>
          <w:sz w:val="32"/>
          <w:szCs w:val="32"/>
          <w:spacing w:val="-10"/>
        </w:rPr>
        <w:t>点击“签章测试”</w:t>
      </w:r>
      <w:r>
        <w:rPr>
          <w:rFonts w:ascii="FangSong" w:hAnsi="FangSong" w:eastAsia="FangSong" w:cs="FangSong"/>
          <w:sz w:val="32"/>
          <w:szCs w:val="32"/>
          <w:spacing w:val="-116"/>
        </w:rPr>
        <w:t> </w:t>
      </w:r>
      <w:r>
        <w:rPr>
          <w:rFonts w:ascii="FangSong" w:hAnsi="FangSong" w:eastAsia="FangSong" w:cs="FangSong"/>
          <w:sz w:val="32"/>
          <w:szCs w:val="32"/>
          <w:spacing w:val="-10"/>
        </w:rPr>
        <w:t>，系统自动打开模拟签章的</w:t>
      </w:r>
      <w:r>
        <w:rPr>
          <w:rFonts w:ascii="FangSong" w:hAnsi="FangSong" w:eastAsia="FangSong" w:cs="FangSong"/>
          <w:sz w:val="32"/>
          <w:szCs w:val="32"/>
          <w:spacing w:val="-72"/>
        </w:rPr>
        <w:t> </w:t>
      </w:r>
      <w:r>
        <w:rPr>
          <w:rFonts w:ascii="FangSong" w:hAnsi="FangSong" w:eastAsia="FangSong" w:cs="FangSong"/>
          <w:sz w:val="32"/>
          <w:szCs w:val="32"/>
          <w:spacing w:val="-10"/>
        </w:rPr>
        <w:t>PDF</w:t>
      </w:r>
      <w:r>
        <w:rPr>
          <w:rFonts w:ascii="FangSong" w:hAnsi="FangSong" w:eastAsia="FangSong" w:cs="FangSong"/>
          <w:sz w:val="32"/>
          <w:szCs w:val="32"/>
          <w:spacing w:val="-58"/>
        </w:rPr>
        <w:t> </w:t>
      </w:r>
      <w:r>
        <w:rPr>
          <w:rFonts w:ascii="FangSong" w:hAnsi="FangSong" w:eastAsia="FangSong" w:cs="FangSong"/>
          <w:sz w:val="32"/>
          <w:szCs w:val="32"/>
          <w:spacing w:val="-10"/>
        </w:rPr>
        <w:t>文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档，点击下方“签章测试”按钮，按照提示输入您的</w:t>
      </w:r>
      <w:r>
        <w:rPr>
          <w:rFonts w:ascii="FangSong" w:hAnsi="FangSong" w:eastAsia="FangSong" w:cs="FangSong"/>
          <w:sz w:val="32"/>
          <w:szCs w:val="32"/>
          <w:spacing w:val="-65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CA</w:t>
      </w:r>
      <w:r>
        <w:rPr>
          <w:rFonts w:ascii="FangSong" w:hAnsi="FangSong" w:eastAsia="FangSong" w:cs="FangSong"/>
          <w:sz w:val="32"/>
          <w:szCs w:val="32"/>
          <w:spacing w:val="-61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数字证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书设备</w:t>
      </w:r>
      <w:r>
        <w:rPr>
          <w:rFonts w:ascii="FangSong" w:hAnsi="FangSong" w:eastAsia="FangSong" w:cs="FangSong"/>
          <w:sz w:val="32"/>
          <w:szCs w:val="32"/>
          <w:spacing w:val="-71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Pin</w:t>
      </w:r>
      <w:r>
        <w:rPr>
          <w:rFonts w:ascii="FangSong" w:hAnsi="FangSong" w:eastAsia="FangSong" w:cs="FangSong"/>
          <w:sz w:val="32"/>
          <w:szCs w:val="32"/>
          <w:spacing w:val="-61"/>
        </w:rPr>
        <w:t> </w:t>
      </w:r>
      <w:r>
        <w:rPr>
          <w:rFonts w:ascii="FangSong" w:hAnsi="FangSong" w:eastAsia="FangSong" w:cs="FangSong"/>
          <w:sz w:val="32"/>
          <w:szCs w:val="32"/>
          <w:spacing w:val="-2"/>
        </w:rPr>
        <w:t>码后，界面加载您的单位公章，盖章成功。</w:t>
      </w:r>
    </w:p>
    <w:p>
      <w:pPr>
        <w:spacing w:before="198" w:line="4572" w:lineRule="exact"/>
        <w:textAlignment w:val="center"/>
        <w:rPr/>
      </w:pPr>
      <w:r>
        <w:drawing>
          <wp:inline distT="0" distB="0" distL="0" distR="0">
            <wp:extent cx="5760720" cy="2903220"/>
            <wp:effectExtent l="0" t="0" r="0" b="0"/>
            <wp:docPr id="67" name="IM 67"/>
            <wp:cNvGraphicFramePr/>
            <a:graphic>
              <a:graphicData uri="http://schemas.openxmlformats.org/drawingml/2006/picture">
                <pic:pic>
                  <pic:nvPicPr>
                    <pic:cNvPr id="67" name="IM 67"/>
                    <pic:cNvPicPr/>
                  </pic:nvPicPr>
                  <pic:blipFill>
                    <a:blip r:embed="rId109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760720" cy="2903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24" w:right="135" w:firstLine="415"/>
        <w:spacing w:before="205" w:line="30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5"/>
          <w:w w:val="96"/>
        </w:rPr>
        <w:t>（4）</w:t>
      </w:r>
      <w:r>
        <w:rPr>
          <w:rFonts w:ascii="FangSong" w:hAnsi="FangSong" w:eastAsia="FangSong" w:cs="FangSong"/>
          <w:sz w:val="32"/>
          <w:szCs w:val="32"/>
          <w:spacing w:val="86"/>
        </w:rPr>
        <w:t> </w:t>
      </w:r>
      <w:r>
        <w:rPr>
          <w:rFonts w:ascii="FangSong" w:hAnsi="FangSong" w:eastAsia="FangSong" w:cs="FangSong"/>
          <w:sz w:val="32"/>
          <w:szCs w:val="32"/>
          <w:spacing w:val="-15"/>
          <w:w w:val="96"/>
        </w:rPr>
        <w:t>点击“CA</w:t>
      </w:r>
      <w:r>
        <w:rPr>
          <w:rFonts w:ascii="FangSong" w:hAnsi="FangSong" w:eastAsia="FangSong" w:cs="FangSong"/>
          <w:sz w:val="32"/>
          <w:szCs w:val="32"/>
          <w:spacing w:val="-62"/>
        </w:rPr>
        <w:t> </w:t>
      </w:r>
      <w:r>
        <w:rPr>
          <w:rFonts w:ascii="FangSong" w:hAnsi="FangSong" w:eastAsia="FangSong" w:cs="FangSong"/>
          <w:sz w:val="32"/>
          <w:szCs w:val="32"/>
          <w:spacing w:val="-15"/>
          <w:w w:val="96"/>
        </w:rPr>
        <w:t>数字证书匹配测试”，</w:t>
      </w:r>
      <w:r>
        <w:rPr>
          <w:rFonts w:ascii="FangSong" w:hAnsi="FangSong" w:eastAsia="FangSong" w:cs="FangSong"/>
          <w:sz w:val="32"/>
          <w:szCs w:val="32"/>
          <w:spacing w:val="-21"/>
        </w:rPr>
        <w:t> </w:t>
      </w:r>
      <w:r>
        <w:rPr>
          <w:rFonts w:ascii="FangSong" w:hAnsi="FangSong" w:eastAsia="FangSong" w:cs="FangSong"/>
          <w:sz w:val="32"/>
          <w:szCs w:val="32"/>
          <w:spacing w:val="-15"/>
          <w:w w:val="96"/>
        </w:rPr>
        <w:t>系统自动弹出测试须知，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19"/>
        </w:rPr>
        <w:t>勾选“我已知悉”，</w:t>
      </w:r>
      <w:r>
        <w:rPr>
          <w:rFonts w:ascii="FangSong" w:hAnsi="FangSong" w:eastAsia="FangSong" w:cs="FangSong"/>
          <w:sz w:val="32"/>
          <w:szCs w:val="32"/>
          <w:spacing w:val="22"/>
        </w:rPr>
        <w:t> </w:t>
      </w:r>
      <w:r>
        <w:rPr>
          <w:rFonts w:ascii="FangSong" w:hAnsi="FangSong" w:eastAsia="FangSong" w:cs="FangSong"/>
          <w:sz w:val="32"/>
          <w:szCs w:val="32"/>
          <w:spacing w:val="-19"/>
        </w:rPr>
        <w:t>并点击确定按钮后可继续操作。若设备匹配，</w:t>
      </w:r>
      <w:r>
        <w:rPr>
          <w:rFonts w:ascii="FangSong" w:hAnsi="FangSong" w:eastAsia="FangSong" w:cs="FangSong"/>
          <w:sz w:val="32"/>
          <w:szCs w:val="32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则提示成功。</w:t>
      </w:r>
    </w:p>
    <w:p>
      <w:pPr>
        <w:ind w:firstLine="3055"/>
        <w:spacing w:before="181" w:line="2108" w:lineRule="exact"/>
        <w:textAlignment w:val="center"/>
        <w:rPr/>
      </w:pPr>
      <w:r>
        <w:drawing>
          <wp:inline distT="0" distB="0" distL="0" distR="0">
            <wp:extent cx="2002536" cy="1338072"/>
            <wp:effectExtent l="0" t="0" r="0" b="0"/>
            <wp:docPr id="68" name="IM 68"/>
            <wp:cNvGraphicFramePr/>
            <a:graphic>
              <a:graphicData uri="http://schemas.openxmlformats.org/drawingml/2006/picture">
                <pic:pic>
                  <pic:nvPicPr>
                    <pic:cNvPr id="68" name="IM 68"/>
                    <pic:cNvPicPr/>
                  </pic:nvPicPr>
                  <pic:blipFill>
                    <a:blip r:embed="rId11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002536" cy="1338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ectPr>
          <w:footerReference w:type="default" r:id="rId106"/>
          <w:pgSz w:w="11906" w:h="16839"/>
          <w:pgMar w:top="1431" w:right="1245" w:bottom="1452" w:left="1588" w:header="0" w:footer="1243" w:gutter="0"/>
        </w:sectPr>
        <w:rPr/>
      </w:pPr>
    </w:p>
    <w:p>
      <w:pPr>
        <w:spacing w:line="314" w:lineRule="auto"/>
        <w:rPr>
          <w:rFonts w:ascii="FangSong"/>
          <w:sz w:val="21"/>
        </w:rPr>
      </w:pPr>
      <w:r/>
    </w:p>
    <w:p>
      <w:pPr>
        <w:spacing w:line="315" w:lineRule="auto"/>
        <w:rPr>
          <w:rFonts w:ascii="FangSong"/>
          <w:sz w:val="21"/>
        </w:rPr>
      </w:pPr>
      <w:r/>
    </w:p>
    <w:p>
      <w:pPr>
        <w:ind w:firstLine="639"/>
        <w:spacing w:before="104" w:line="187" w:lineRule="auto"/>
        <w:outlineLvl w:val="0"/>
        <w:rPr>
          <w:rFonts w:ascii="SimHei" w:hAnsi="SimHei" w:eastAsia="SimHei" w:cs="SimHei"/>
          <w:sz w:val="32"/>
          <w:szCs w:val="32"/>
        </w:rPr>
      </w:pPr>
      <w:bookmarkStart w:name="_bookmark43" w:id="43"/>
      <w:bookmarkEnd w:id="43"/>
      <w:r>
        <w:rPr>
          <w:rFonts w:ascii="SimHei" w:hAnsi="SimHei" w:eastAsia="SimHei" w:cs="SimHei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六、评标过程中的专家问题澄清</w:t>
      </w:r>
    </w:p>
    <w:p>
      <w:pPr>
        <w:ind w:firstLine="640"/>
        <w:spacing w:before="360" w:line="18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6"/>
        </w:rPr>
        <w:t>在评标未结束前，投标单位要保持在线登录状态。评标过程</w:t>
      </w:r>
    </w:p>
    <w:p>
      <w:pPr>
        <w:ind w:firstLine="41"/>
        <w:spacing w:before="296" w:line="30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7"/>
        </w:rPr>
        <w:t>中，如果评标委员会发起对投标人的澄清，投标单位需要通过左</w:t>
      </w:r>
      <w:r>
        <w:rPr>
          <w:rFonts w:ascii="FangSong" w:hAnsi="FangSong" w:eastAsia="FangSong" w:cs="FangSong"/>
          <w:sz w:val="32"/>
          <w:szCs w:val="32"/>
          <w:spacing w:val="17"/>
        </w:rPr>
        <w:t> </w:t>
      </w:r>
      <w:r>
        <w:rPr>
          <w:rFonts w:ascii="FangSong" w:hAnsi="FangSong" w:eastAsia="FangSong" w:cs="FangSong"/>
          <w:sz w:val="32"/>
          <w:szCs w:val="32"/>
          <w:spacing w:val="-5"/>
        </w:rPr>
        <w:t>侧菜单栏中“澄清通知”—“专家问题澄清”功能，在线发送澄</w:t>
      </w:r>
      <w:r>
        <w:rPr>
          <w:rFonts w:ascii="FangSong" w:hAnsi="FangSong" w:eastAsia="FangSong" w:cs="FangSong"/>
          <w:sz w:val="32"/>
          <w:szCs w:val="32"/>
          <w:spacing w:val="5"/>
        </w:rPr>
        <w:t> </w:t>
      </w:r>
      <w:r>
        <w:rPr>
          <w:rFonts w:ascii="FangSong" w:hAnsi="FangSong" w:eastAsia="FangSong" w:cs="FangSong"/>
          <w:sz w:val="32"/>
          <w:szCs w:val="32"/>
          <w:spacing w:val="-11"/>
        </w:rPr>
        <w:t>清。</w:t>
      </w:r>
    </w:p>
    <w:p>
      <w:pPr>
        <w:ind w:firstLine="998"/>
        <w:spacing w:before="265" w:line="3188" w:lineRule="exact"/>
        <w:textAlignment w:val="center"/>
        <w:rPr/>
      </w:pPr>
      <w:r>
        <w:drawing>
          <wp:inline distT="0" distB="0" distL="0" distR="0">
            <wp:extent cx="4320540" cy="2023871"/>
            <wp:effectExtent l="0" t="0" r="0" b="0"/>
            <wp:docPr id="69" name="IM 69"/>
            <wp:cNvGraphicFramePr/>
            <a:graphic>
              <a:graphicData uri="http://schemas.openxmlformats.org/drawingml/2006/picture">
                <pic:pic>
                  <pic:nvPicPr>
                    <pic:cNvPr id="69" name="IM 69"/>
                    <pic:cNvPicPr/>
                  </pic:nvPicPr>
                  <pic:blipFill>
                    <a:blip r:embed="rId11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20540" cy="20238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footerReference w:type="default" r:id="rId111"/>
      <w:pgSz w:w="11906" w:h="16839"/>
      <w:pgMar w:top="1431" w:right="1471" w:bottom="1452" w:left="1609" w:header="0" w:footer="1243" w:gutter="0"/>
    </w:sectPr>
  </w:body>
</w:document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629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6"/>
      </w:rPr>
      <w:t>第</w:t>
    </w:r>
    <w:r>
      <w:rPr>
        <w:rFonts w:ascii="SimSun" w:hAnsi="SimSun" w:eastAsia="SimSun" w:cs="SimSun"/>
        <w:sz w:val="21"/>
        <w:szCs w:val="21"/>
        <w:spacing w:val="24"/>
      </w:rPr>
      <w:t> </w:t>
    </w:r>
    <w:r>
      <w:rPr>
        <w:rFonts w:ascii="SimSun" w:hAnsi="SimSun" w:eastAsia="SimSun" w:cs="SimSun"/>
        <w:sz w:val="21"/>
        <w:szCs w:val="21"/>
        <w:spacing w:val="-6"/>
      </w:rPr>
      <w:t>1页</w:t>
    </w:r>
    <w:r>
      <w:rPr>
        <w:rFonts w:ascii="SimSun" w:hAnsi="SimSun" w:eastAsia="SimSun" w:cs="SimSun"/>
        <w:sz w:val="21"/>
        <w:szCs w:val="21"/>
        <w:spacing w:val="7"/>
      </w:rPr>
      <w:t> </w:t>
    </w:r>
    <w:r>
      <w:rPr>
        <w:rFonts w:ascii="SimSun" w:hAnsi="SimSun" w:eastAsia="SimSun" w:cs="SimSun"/>
        <w:sz w:val="21"/>
        <w:szCs w:val="21"/>
        <w:spacing w:val="-6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6"/>
      </w:rPr>
      <w:t>45页</w:t>
    </w:r>
  </w:p>
</w:ftr>
</file>

<file path=word/footer10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6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6"/>
      </w:rPr>
      <w:t>第</w:t>
    </w:r>
    <w:r>
      <w:rPr>
        <w:rFonts w:ascii="SimSun" w:hAnsi="SimSun" w:eastAsia="SimSun" w:cs="SimSun"/>
        <w:sz w:val="21"/>
        <w:szCs w:val="21"/>
        <w:spacing w:val="30"/>
      </w:rPr>
      <w:t> </w:t>
    </w:r>
    <w:r>
      <w:rPr>
        <w:rFonts w:ascii="SimSun" w:hAnsi="SimSun" w:eastAsia="SimSun" w:cs="SimSun"/>
        <w:sz w:val="21"/>
        <w:szCs w:val="21"/>
        <w:spacing w:val="-6"/>
      </w:rPr>
      <w:t>10页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6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6"/>
      </w:rPr>
      <w:t>45页</w:t>
    </w:r>
  </w:p>
</w:ftr>
</file>

<file path=word/footer1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6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6"/>
      </w:rPr>
      <w:t>第</w:t>
    </w:r>
    <w:r>
      <w:rPr>
        <w:rFonts w:ascii="SimSun" w:hAnsi="SimSun" w:eastAsia="SimSun" w:cs="SimSun"/>
        <w:sz w:val="21"/>
        <w:szCs w:val="21"/>
        <w:spacing w:val="30"/>
      </w:rPr>
      <w:t> </w:t>
    </w:r>
    <w:r>
      <w:rPr>
        <w:rFonts w:ascii="SimSun" w:hAnsi="SimSun" w:eastAsia="SimSun" w:cs="SimSun"/>
        <w:sz w:val="21"/>
        <w:szCs w:val="21"/>
        <w:spacing w:val="-6"/>
      </w:rPr>
      <w:t>11页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6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6"/>
      </w:rPr>
      <w:t>45页</w:t>
    </w:r>
  </w:p>
</w:ftr>
</file>

<file path=word/footer1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6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6"/>
      </w:rPr>
      <w:t>第</w:t>
    </w:r>
    <w:r>
      <w:rPr>
        <w:rFonts w:ascii="SimSun" w:hAnsi="SimSun" w:eastAsia="SimSun" w:cs="SimSun"/>
        <w:sz w:val="21"/>
        <w:szCs w:val="21"/>
        <w:spacing w:val="30"/>
      </w:rPr>
      <w:t> </w:t>
    </w:r>
    <w:r>
      <w:rPr>
        <w:rFonts w:ascii="SimSun" w:hAnsi="SimSun" w:eastAsia="SimSun" w:cs="SimSun"/>
        <w:sz w:val="21"/>
        <w:szCs w:val="21"/>
        <w:spacing w:val="-6"/>
      </w:rPr>
      <w:t>12页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6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6"/>
      </w:rPr>
      <w:t>45页</w:t>
    </w:r>
  </w:p>
</w:ftr>
</file>

<file path=word/footer1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8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6"/>
      </w:rPr>
      <w:t>第</w:t>
    </w:r>
    <w:r>
      <w:rPr>
        <w:rFonts w:ascii="SimSun" w:hAnsi="SimSun" w:eastAsia="SimSun" w:cs="SimSun"/>
        <w:sz w:val="21"/>
        <w:szCs w:val="21"/>
        <w:spacing w:val="30"/>
      </w:rPr>
      <w:t> </w:t>
    </w:r>
    <w:r>
      <w:rPr>
        <w:rFonts w:ascii="SimSun" w:hAnsi="SimSun" w:eastAsia="SimSun" w:cs="SimSun"/>
        <w:sz w:val="21"/>
        <w:szCs w:val="21"/>
        <w:spacing w:val="-6"/>
      </w:rPr>
      <w:t>13页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6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6"/>
      </w:rPr>
      <w:t>45页</w:t>
    </w:r>
  </w:p>
</w:ftr>
</file>

<file path=word/footer1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391"/>
      <w:spacing w:line="183" w:lineRule="auto"/>
      <w:outlineLvl w:val="0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6"/>
      </w:rPr>
      <w:t>第</w:t>
    </w:r>
    <w:r>
      <w:rPr>
        <w:rFonts w:ascii="SimSun" w:hAnsi="SimSun" w:eastAsia="SimSun" w:cs="SimSun"/>
        <w:sz w:val="21"/>
        <w:szCs w:val="21"/>
        <w:spacing w:val="30"/>
      </w:rPr>
      <w:t> </w:t>
    </w:r>
    <w:r>
      <w:rPr>
        <w:rFonts w:ascii="SimSun" w:hAnsi="SimSun" w:eastAsia="SimSun" w:cs="SimSun"/>
        <w:sz w:val="21"/>
        <w:szCs w:val="21"/>
        <w:spacing w:val="-6"/>
      </w:rPr>
      <w:t>14页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6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6"/>
      </w:rPr>
      <w:t>45页</w:t>
    </w:r>
  </w:p>
</w:ftr>
</file>

<file path=word/footer1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8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6"/>
      </w:rPr>
      <w:t>第</w:t>
    </w:r>
    <w:r>
      <w:rPr>
        <w:rFonts w:ascii="SimSun" w:hAnsi="SimSun" w:eastAsia="SimSun" w:cs="SimSun"/>
        <w:sz w:val="21"/>
        <w:szCs w:val="21"/>
        <w:spacing w:val="30"/>
      </w:rPr>
      <w:t> </w:t>
    </w:r>
    <w:r>
      <w:rPr>
        <w:rFonts w:ascii="SimSun" w:hAnsi="SimSun" w:eastAsia="SimSun" w:cs="SimSun"/>
        <w:sz w:val="21"/>
        <w:szCs w:val="21"/>
        <w:spacing w:val="-6"/>
      </w:rPr>
      <w:t>15页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6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6"/>
      </w:rPr>
      <w:t>45页</w:t>
    </w:r>
  </w:p>
</w:ftr>
</file>

<file path=word/footer16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8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6"/>
      </w:rPr>
      <w:t>第</w:t>
    </w:r>
    <w:r>
      <w:rPr>
        <w:rFonts w:ascii="SimSun" w:hAnsi="SimSun" w:eastAsia="SimSun" w:cs="SimSun"/>
        <w:sz w:val="21"/>
        <w:szCs w:val="21"/>
        <w:spacing w:val="30"/>
      </w:rPr>
      <w:t> </w:t>
    </w:r>
    <w:r>
      <w:rPr>
        <w:rFonts w:ascii="SimSun" w:hAnsi="SimSun" w:eastAsia="SimSun" w:cs="SimSun"/>
        <w:sz w:val="21"/>
        <w:szCs w:val="21"/>
        <w:spacing w:val="-6"/>
      </w:rPr>
      <w:t>16页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6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6"/>
      </w:rPr>
      <w:t>45页</w:t>
    </w:r>
  </w:p>
</w:ftr>
</file>

<file path=word/footer17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4126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6"/>
      </w:rPr>
      <w:t>第</w:t>
    </w:r>
    <w:r>
      <w:rPr>
        <w:rFonts w:ascii="SimSun" w:hAnsi="SimSun" w:eastAsia="SimSun" w:cs="SimSun"/>
        <w:sz w:val="21"/>
        <w:szCs w:val="21"/>
        <w:spacing w:val="30"/>
      </w:rPr>
      <w:t> </w:t>
    </w:r>
    <w:r>
      <w:rPr>
        <w:rFonts w:ascii="SimSun" w:hAnsi="SimSun" w:eastAsia="SimSun" w:cs="SimSun"/>
        <w:sz w:val="21"/>
        <w:szCs w:val="21"/>
        <w:spacing w:val="-6"/>
      </w:rPr>
      <w:t>17页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6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6"/>
      </w:rPr>
      <w:t>45页</w:t>
    </w:r>
  </w:p>
</w:ftr>
</file>

<file path=word/footer18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6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6"/>
      </w:rPr>
      <w:t>第</w:t>
    </w:r>
    <w:r>
      <w:rPr>
        <w:rFonts w:ascii="SimSun" w:hAnsi="SimSun" w:eastAsia="SimSun" w:cs="SimSun"/>
        <w:sz w:val="21"/>
        <w:szCs w:val="21"/>
        <w:spacing w:val="30"/>
      </w:rPr>
      <w:t> </w:t>
    </w:r>
    <w:r>
      <w:rPr>
        <w:rFonts w:ascii="SimSun" w:hAnsi="SimSun" w:eastAsia="SimSun" w:cs="SimSun"/>
        <w:sz w:val="21"/>
        <w:szCs w:val="21"/>
        <w:spacing w:val="-6"/>
      </w:rPr>
      <w:t>18页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6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6"/>
      </w:rPr>
      <w:t>45页</w:t>
    </w:r>
  </w:p>
</w:ftr>
</file>

<file path=word/footer19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6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6"/>
      </w:rPr>
      <w:t>第</w:t>
    </w:r>
    <w:r>
      <w:rPr>
        <w:rFonts w:ascii="SimSun" w:hAnsi="SimSun" w:eastAsia="SimSun" w:cs="SimSun"/>
        <w:sz w:val="21"/>
        <w:szCs w:val="21"/>
        <w:spacing w:val="30"/>
      </w:rPr>
      <w:t> </w:t>
    </w:r>
    <w:r>
      <w:rPr>
        <w:rFonts w:ascii="SimSun" w:hAnsi="SimSun" w:eastAsia="SimSun" w:cs="SimSun"/>
        <w:sz w:val="21"/>
        <w:szCs w:val="21"/>
        <w:spacing w:val="-6"/>
      </w:rPr>
      <w:t>19页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6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6"/>
      </w:rPr>
      <w:t>45页</w: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630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5"/>
      </w:rPr>
      <w:t>第</w:t>
    </w:r>
    <w:r>
      <w:rPr>
        <w:rFonts w:ascii="SimSun" w:hAnsi="SimSun" w:eastAsia="SimSun" w:cs="SimSun"/>
        <w:sz w:val="21"/>
        <w:szCs w:val="21"/>
        <w:spacing w:val="16"/>
      </w:rPr>
      <w:t> </w:t>
    </w:r>
    <w:r>
      <w:rPr>
        <w:rFonts w:ascii="SimSun" w:hAnsi="SimSun" w:eastAsia="SimSun" w:cs="SimSun"/>
        <w:sz w:val="21"/>
        <w:szCs w:val="21"/>
        <w:spacing w:val="-5"/>
      </w:rPr>
      <w:t>2页</w:t>
    </w:r>
    <w:r>
      <w:rPr>
        <w:rFonts w:ascii="SimSun" w:hAnsi="SimSun" w:eastAsia="SimSun" w:cs="SimSun"/>
        <w:sz w:val="21"/>
        <w:szCs w:val="21"/>
        <w:spacing w:val="7"/>
      </w:rPr>
      <w:t> </w:t>
    </w:r>
    <w:r>
      <w:rPr>
        <w:rFonts w:ascii="SimSun" w:hAnsi="SimSun" w:eastAsia="SimSun" w:cs="SimSun"/>
        <w:sz w:val="21"/>
        <w:szCs w:val="21"/>
        <w:spacing w:val="-5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45页</w:t>
    </w:r>
  </w:p>
</w:ftr>
</file>

<file path=word/footer20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6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4"/>
      </w:rPr>
      <w:t>第</w:t>
    </w:r>
    <w:r>
      <w:rPr>
        <w:rFonts w:ascii="SimSun" w:hAnsi="SimSun" w:eastAsia="SimSun" w:cs="SimSun"/>
        <w:sz w:val="21"/>
        <w:szCs w:val="21"/>
        <w:spacing w:val="12"/>
      </w:rPr>
      <w:t> </w:t>
    </w:r>
    <w:r>
      <w:rPr>
        <w:rFonts w:ascii="SimSun" w:hAnsi="SimSun" w:eastAsia="SimSun" w:cs="SimSun"/>
        <w:sz w:val="21"/>
        <w:szCs w:val="21"/>
        <w:spacing w:val="-4"/>
      </w:rPr>
      <w:t>20页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45页</w:t>
    </w:r>
  </w:p>
</w:ftr>
</file>

<file path=word/footer2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65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4"/>
      </w:rPr>
      <w:t>第</w:t>
    </w:r>
    <w:r>
      <w:rPr>
        <w:rFonts w:ascii="SimSun" w:hAnsi="SimSun" w:eastAsia="SimSun" w:cs="SimSun"/>
        <w:sz w:val="21"/>
        <w:szCs w:val="21"/>
        <w:spacing w:val="12"/>
      </w:rPr>
      <w:t> </w:t>
    </w:r>
    <w:r>
      <w:rPr>
        <w:rFonts w:ascii="SimSun" w:hAnsi="SimSun" w:eastAsia="SimSun" w:cs="SimSun"/>
        <w:sz w:val="21"/>
        <w:szCs w:val="21"/>
        <w:spacing w:val="-4"/>
      </w:rPr>
      <w:t>21页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45页</w:t>
    </w:r>
  </w:p>
</w:ftr>
</file>

<file path=word/footer2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8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4"/>
      </w:rPr>
      <w:t>第</w:t>
    </w:r>
    <w:r>
      <w:rPr>
        <w:rFonts w:ascii="SimSun" w:hAnsi="SimSun" w:eastAsia="SimSun" w:cs="SimSun"/>
        <w:sz w:val="21"/>
        <w:szCs w:val="21"/>
        <w:spacing w:val="12"/>
      </w:rPr>
      <w:t> </w:t>
    </w:r>
    <w:r>
      <w:rPr>
        <w:rFonts w:ascii="SimSun" w:hAnsi="SimSun" w:eastAsia="SimSun" w:cs="SimSun"/>
        <w:sz w:val="21"/>
        <w:szCs w:val="21"/>
        <w:spacing w:val="-4"/>
      </w:rPr>
      <w:t>22页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45页</w:t>
    </w:r>
  </w:p>
</w:ftr>
</file>

<file path=word/footer2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66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4"/>
      </w:rPr>
      <w:t>第</w:t>
    </w:r>
    <w:r>
      <w:rPr>
        <w:rFonts w:ascii="SimSun" w:hAnsi="SimSun" w:eastAsia="SimSun" w:cs="SimSun"/>
        <w:sz w:val="21"/>
        <w:szCs w:val="21"/>
        <w:spacing w:val="12"/>
      </w:rPr>
      <w:t> </w:t>
    </w:r>
    <w:r>
      <w:rPr>
        <w:rFonts w:ascii="SimSun" w:hAnsi="SimSun" w:eastAsia="SimSun" w:cs="SimSun"/>
        <w:sz w:val="21"/>
        <w:szCs w:val="21"/>
        <w:spacing w:val="-4"/>
      </w:rPr>
      <w:t>23页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45页</w:t>
    </w:r>
  </w:p>
</w:ftr>
</file>

<file path=word/footer2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6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4"/>
      </w:rPr>
      <w:t>第</w:t>
    </w:r>
    <w:r>
      <w:rPr>
        <w:rFonts w:ascii="SimSun" w:hAnsi="SimSun" w:eastAsia="SimSun" w:cs="SimSun"/>
        <w:sz w:val="21"/>
        <w:szCs w:val="21"/>
        <w:spacing w:val="12"/>
      </w:rPr>
      <w:t> </w:t>
    </w:r>
    <w:r>
      <w:rPr>
        <w:rFonts w:ascii="SimSun" w:hAnsi="SimSun" w:eastAsia="SimSun" w:cs="SimSun"/>
        <w:sz w:val="21"/>
        <w:szCs w:val="21"/>
        <w:spacing w:val="-4"/>
      </w:rPr>
      <w:t>24页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45页</w:t>
    </w:r>
  </w:p>
</w:ftr>
</file>

<file path=word/footer2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8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4"/>
      </w:rPr>
      <w:t>第</w:t>
    </w:r>
    <w:r>
      <w:rPr>
        <w:rFonts w:ascii="SimSun" w:hAnsi="SimSun" w:eastAsia="SimSun" w:cs="SimSun"/>
        <w:sz w:val="21"/>
        <w:szCs w:val="21"/>
        <w:spacing w:val="12"/>
      </w:rPr>
      <w:t> </w:t>
    </w:r>
    <w:r>
      <w:rPr>
        <w:rFonts w:ascii="SimSun" w:hAnsi="SimSun" w:eastAsia="SimSun" w:cs="SimSun"/>
        <w:sz w:val="21"/>
        <w:szCs w:val="21"/>
        <w:spacing w:val="-4"/>
      </w:rPr>
      <w:t>25页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45页</w:t>
    </w:r>
  </w:p>
</w:ftr>
</file>

<file path=word/footer26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6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4"/>
      </w:rPr>
      <w:t>第</w:t>
    </w:r>
    <w:r>
      <w:rPr>
        <w:rFonts w:ascii="SimSun" w:hAnsi="SimSun" w:eastAsia="SimSun" w:cs="SimSun"/>
        <w:sz w:val="21"/>
        <w:szCs w:val="21"/>
        <w:spacing w:val="12"/>
      </w:rPr>
      <w:t> </w:t>
    </w:r>
    <w:r>
      <w:rPr>
        <w:rFonts w:ascii="SimSun" w:hAnsi="SimSun" w:eastAsia="SimSun" w:cs="SimSun"/>
        <w:sz w:val="21"/>
        <w:szCs w:val="21"/>
        <w:spacing w:val="-4"/>
      </w:rPr>
      <w:t>26页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45页</w:t>
    </w:r>
  </w:p>
</w:ftr>
</file>

<file path=word/footer27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8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4"/>
      </w:rPr>
      <w:t>第</w:t>
    </w:r>
    <w:r>
      <w:rPr>
        <w:rFonts w:ascii="SimSun" w:hAnsi="SimSun" w:eastAsia="SimSun" w:cs="SimSun"/>
        <w:sz w:val="21"/>
        <w:szCs w:val="21"/>
        <w:spacing w:val="12"/>
      </w:rPr>
      <w:t> </w:t>
    </w:r>
    <w:r>
      <w:rPr>
        <w:rFonts w:ascii="SimSun" w:hAnsi="SimSun" w:eastAsia="SimSun" w:cs="SimSun"/>
        <w:sz w:val="21"/>
        <w:szCs w:val="21"/>
        <w:spacing w:val="-4"/>
      </w:rPr>
      <w:t>27页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45页</w:t>
    </w:r>
  </w:p>
</w:ftr>
</file>

<file path=word/footer28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67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4"/>
      </w:rPr>
      <w:t>第</w:t>
    </w:r>
    <w:r>
      <w:rPr>
        <w:rFonts w:ascii="SimSun" w:hAnsi="SimSun" w:eastAsia="SimSun" w:cs="SimSun"/>
        <w:sz w:val="21"/>
        <w:szCs w:val="21"/>
        <w:spacing w:val="12"/>
      </w:rPr>
      <w:t> </w:t>
    </w:r>
    <w:r>
      <w:rPr>
        <w:rFonts w:ascii="SimSun" w:hAnsi="SimSun" w:eastAsia="SimSun" w:cs="SimSun"/>
        <w:sz w:val="21"/>
        <w:szCs w:val="21"/>
        <w:spacing w:val="-4"/>
      </w:rPr>
      <w:t>28页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45页</w:t>
    </w:r>
  </w:p>
</w:ftr>
</file>

<file path=word/footer29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8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4"/>
      </w:rPr>
      <w:t>第</w:t>
    </w:r>
    <w:r>
      <w:rPr>
        <w:rFonts w:ascii="SimSun" w:hAnsi="SimSun" w:eastAsia="SimSun" w:cs="SimSun"/>
        <w:sz w:val="21"/>
        <w:szCs w:val="21"/>
        <w:spacing w:val="12"/>
      </w:rPr>
      <w:t> </w:t>
    </w:r>
    <w:r>
      <w:rPr>
        <w:rFonts w:ascii="SimSun" w:hAnsi="SimSun" w:eastAsia="SimSun" w:cs="SimSun"/>
        <w:sz w:val="21"/>
        <w:szCs w:val="21"/>
        <w:spacing w:val="-4"/>
      </w:rPr>
      <w:t>29页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45页</w:t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626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5"/>
      </w:rPr>
      <w:t>第</w:t>
    </w:r>
    <w:r>
      <w:rPr>
        <w:rFonts w:ascii="SimSun" w:hAnsi="SimSun" w:eastAsia="SimSun" w:cs="SimSun"/>
        <w:sz w:val="21"/>
        <w:szCs w:val="21"/>
        <w:spacing w:val="16"/>
      </w:rPr>
      <w:t> </w:t>
    </w:r>
    <w:r>
      <w:rPr>
        <w:rFonts w:ascii="SimSun" w:hAnsi="SimSun" w:eastAsia="SimSun" w:cs="SimSun"/>
        <w:sz w:val="21"/>
        <w:szCs w:val="21"/>
        <w:spacing w:val="-5"/>
      </w:rPr>
      <w:t>3页</w:t>
    </w:r>
    <w:r>
      <w:rPr>
        <w:rFonts w:ascii="SimSun" w:hAnsi="SimSun" w:eastAsia="SimSun" w:cs="SimSun"/>
        <w:sz w:val="21"/>
        <w:szCs w:val="21"/>
        <w:spacing w:val="7"/>
      </w:rPr>
      <w:t> </w:t>
    </w:r>
    <w:r>
      <w:rPr>
        <w:rFonts w:ascii="SimSun" w:hAnsi="SimSun" w:eastAsia="SimSun" w:cs="SimSun"/>
        <w:sz w:val="21"/>
        <w:szCs w:val="21"/>
        <w:spacing w:val="-5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45页</w:t>
    </w:r>
  </w:p>
</w:ftr>
</file>

<file path=word/footer30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8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5"/>
      </w:rPr>
      <w:t>第</w:t>
    </w:r>
    <w:r>
      <w:rPr>
        <w:rFonts w:ascii="SimSun" w:hAnsi="SimSun" w:eastAsia="SimSun" w:cs="SimSun"/>
        <w:sz w:val="21"/>
        <w:szCs w:val="21"/>
        <w:spacing w:val="21"/>
      </w:rPr>
      <w:t> </w:t>
    </w:r>
    <w:r>
      <w:rPr>
        <w:rFonts w:ascii="SimSun" w:hAnsi="SimSun" w:eastAsia="SimSun" w:cs="SimSun"/>
        <w:sz w:val="21"/>
        <w:szCs w:val="21"/>
        <w:spacing w:val="-5"/>
      </w:rPr>
      <w:t>30页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45页</w:t>
    </w:r>
  </w:p>
</w:ftr>
</file>

<file path=word/footer3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92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5"/>
      </w:rPr>
      <w:t>第</w:t>
    </w:r>
    <w:r>
      <w:rPr>
        <w:rFonts w:ascii="SimSun" w:hAnsi="SimSun" w:eastAsia="SimSun" w:cs="SimSun"/>
        <w:sz w:val="21"/>
        <w:szCs w:val="21"/>
        <w:spacing w:val="21"/>
      </w:rPr>
      <w:t> </w:t>
    </w:r>
    <w:r>
      <w:rPr>
        <w:rFonts w:ascii="SimSun" w:hAnsi="SimSun" w:eastAsia="SimSun" w:cs="SimSun"/>
        <w:sz w:val="21"/>
        <w:szCs w:val="21"/>
        <w:spacing w:val="-5"/>
      </w:rPr>
      <w:t>31页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45页</w:t>
    </w:r>
  </w:p>
</w:ftr>
</file>

<file path=word/footer3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67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5"/>
      </w:rPr>
      <w:t>第</w:t>
    </w:r>
    <w:r>
      <w:rPr>
        <w:rFonts w:ascii="SimSun" w:hAnsi="SimSun" w:eastAsia="SimSun" w:cs="SimSun"/>
        <w:sz w:val="21"/>
        <w:szCs w:val="21"/>
        <w:spacing w:val="21"/>
      </w:rPr>
      <w:t> </w:t>
    </w:r>
    <w:r>
      <w:rPr>
        <w:rFonts w:ascii="SimSun" w:hAnsi="SimSun" w:eastAsia="SimSun" w:cs="SimSun"/>
        <w:sz w:val="21"/>
        <w:szCs w:val="21"/>
        <w:spacing w:val="-5"/>
      </w:rPr>
      <w:t>32页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45页</w:t>
    </w:r>
  </w:p>
</w:ftr>
</file>

<file path=word/footer3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65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5"/>
      </w:rPr>
      <w:t>第</w:t>
    </w:r>
    <w:r>
      <w:rPr>
        <w:rFonts w:ascii="SimSun" w:hAnsi="SimSun" w:eastAsia="SimSun" w:cs="SimSun"/>
        <w:sz w:val="21"/>
        <w:szCs w:val="21"/>
        <w:spacing w:val="21"/>
      </w:rPr>
      <w:t> </w:t>
    </w:r>
    <w:r>
      <w:rPr>
        <w:rFonts w:ascii="SimSun" w:hAnsi="SimSun" w:eastAsia="SimSun" w:cs="SimSun"/>
        <w:sz w:val="21"/>
        <w:szCs w:val="21"/>
        <w:spacing w:val="-5"/>
      </w:rPr>
      <w:t>33页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45页</w:t>
    </w:r>
  </w:p>
</w:ftr>
</file>

<file path=word/footer3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6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5"/>
      </w:rPr>
      <w:t>第</w:t>
    </w:r>
    <w:r>
      <w:rPr>
        <w:rFonts w:ascii="SimSun" w:hAnsi="SimSun" w:eastAsia="SimSun" w:cs="SimSun"/>
        <w:sz w:val="21"/>
        <w:szCs w:val="21"/>
        <w:spacing w:val="21"/>
      </w:rPr>
      <w:t> </w:t>
    </w:r>
    <w:r>
      <w:rPr>
        <w:rFonts w:ascii="SimSun" w:hAnsi="SimSun" w:eastAsia="SimSun" w:cs="SimSun"/>
        <w:sz w:val="21"/>
        <w:szCs w:val="21"/>
        <w:spacing w:val="-5"/>
      </w:rPr>
      <w:t>34页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45页</w:t>
    </w:r>
  </w:p>
</w:ftr>
</file>

<file path=word/footer3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391"/>
      <w:spacing w:line="183" w:lineRule="auto"/>
      <w:outlineLvl w:val="0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5"/>
      </w:rPr>
      <w:t>第</w:t>
    </w:r>
    <w:r>
      <w:rPr>
        <w:rFonts w:ascii="SimSun" w:hAnsi="SimSun" w:eastAsia="SimSun" w:cs="SimSun"/>
        <w:sz w:val="21"/>
        <w:szCs w:val="21"/>
        <w:spacing w:val="21"/>
      </w:rPr>
      <w:t> </w:t>
    </w:r>
    <w:r>
      <w:rPr>
        <w:rFonts w:ascii="SimSun" w:hAnsi="SimSun" w:eastAsia="SimSun" w:cs="SimSun"/>
        <w:sz w:val="21"/>
        <w:szCs w:val="21"/>
        <w:spacing w:val="-5"/>
      </w:rPr>
      <w:t>35页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45页</w:t>
    </w:r>
  </w:p>
</w:ftr>
</file>

<file path=word/footer36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6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5"/>
      </w:rPr>
      <w:t>第</w:t>
    </w:r>
    <w:r>
      <w:rPr>
        <w:rFonts w:ascii="SimSun" w:hAnsi="SimSun" w:eastAsia="SimSun" w:cs="SimSun"/>
        <w:sz w:val="21"/>
        <w:szCs w:val="21"/>
        <w:spacing w:val="21"/>
      </w:rPr>
      <w:t> </w:t>
    </w:r>
    <w:r>
      <w:rPr>
        <w:rFonts w:ascii="SimSun" w:hAnsi="SimSun" w:eastAsia="SimSun" w:cs="SimSun"/>
        <w:sz w:val="21"/>
        <w:szCs w:val="21"/>
        <w:spacing w:val="-5"/>
      </w:rPr>
      <w:t>36页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45页</w:t>
    </w:r>
  </w:p>
</w:ftr>
</file>

<file path=word/footer37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8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5"/>
      </w:rPr>
      <w:t>第</w:t>
    </w:r>
    <w:r>
      <w:rPr>
        <w:rFonts w:ascii="SimSun" w:hAnsi="SimSun" w:eastAsia="SimSun" w:cs="SimSun"/>
        <w:sz w:val="21"/>
        <w:szCs w:val="21"/>
        <w:spacing w:val="21"/>
      </w:rPr>
      <w:t> </w:t>
    </w:r>
    <w:r>
      <w:rPr>
        <w:rFonts w:ascii="SimSun" w:hAnsi="SimSun" w:eastAsia="SimSun" w:cs="SimSun"/>
        <w:sz w:val="21"/>
        <w:szCs w:val="21"/>
        <w:spacing w:val="-5"/>
      </w:rPr>
      <w:t>37页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45页</w:t>
    </w:r>
  </w:p>
</w:ftr>
</file>

<file path=word/footer38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8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5"/>
      </w:rPr>
      <w:t>第</w:t>
    </w:r>
    <w:r>
      <w:rPr>
        <w:rFonts w:ascii="SimSun" w:hAnsi="SimSun" w:eastAsia="SimSun" w:cs="SimSun"/>
        <w:sz w:val="21"/>
        <w:szCs w:val="21"/>
        <w:spacing w:val="21"/>
      </w:rPr>
      <w:t> </w:t>
    </w:r>
    <w:r>
      <w:rPr>
        <w:rFonts w:ascii="SimSun" w:hAnsi="SimSun" w:eastAsia="SimSun" w:cs="SimSun"/>
        <w:sz w:val="21"/>
        <w:szCs w:val="21"/>
        <w:spacing w:val="-5"/>
      </w:rPr>
      <w:t>38页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45页</w:t>
    </w:r>
  </w:p>
</w:ftr>
</file>

<file path=word/footer39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6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5"/>
      </w:rPr>
      <w:t>第</w:t>
    </w:r>
    <w:r>
      <w:rPr>
        <w:rFonts w:ascii="SimSun" w:hAnsi="SimSun" w:eastAsia="SimSun" w:cs="SimSun"/>
        <w:sz w:val="21"/>
        <w:szCs w:val="21"/>
        <w:spacing w:val="21"/>
      </w:rPr>
      <w:t> </w:t>
    </w:r>
    <w:r>
      <w:rPr>
        <w:rFonts w:ascii="SimSun" w:hAnsi="SimSun" w:eastAsia="SimSun" w:cs="SimSun"/>
        <w:sz w:val="21"/>
        <w:szCs w:val="21"/>
        <w:spacing w:val="-5"/>
      </w:rPr>
      <w:t>39页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45页</w:t>
    </w:r>
  </w:p>
</w:ftr>
</file>

<file path=word/footer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61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4"/>
      </w:rPr>
      <w:t>第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4页</w:t>
    </w:r>
    <w:r>
      <w:rPr>
        <w:rFonts w:ascii="SimSun" w:hAnsi="SimSun" w:eastAsia="SimSun" w:cs="SimSun"/>
        <w:sz w:val="21"/>
        <w:szCs w:val="21"/>
        <w:spacing w:val="7"/>
      </w:rPr>
      <w:t> </w:t>
    </w:r>
    <w:r>
      <w:rPr>
        <w:rFonts w:ascii="SimSun" w:hAnsi="SimSun" w:eastAsia="SimSun" w:cs="SimSun"/>
        <w:sz w:val="21"/>
        <w:szCs w:val="21"/>
        <w:spacing w:val="-4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45页</w:t>
    </w:r>
  </w:p>
</w:ftr>
</file>

<file path=word/footer40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6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4"/>
      </w:rPr>
      <w:t>第</w:t>
    </w:r>
    <w:r>
      <w:rPr>
        <w:rFonts w:ascii="SimSun" w:hAnsi="SimSun" w:eastAsia="SimSun" w:cs="SimSun"/>
        <w:sz w:val="21"/>
        <w:szCs w:val="21"/>
        <w:spacing w:val="12"/>
      </w:rPr>
      <w:t> </w:t>
    </w:r>
    <w:r>
      <w:rPr>
        <w:rFonts w:ascii="SimSun" w:hAnsi="SimSun" w:eastAsia="SimSun" w:cs="SimSun"/>
        <w:sz w:val="21"/>
        <w:szCs w:val="21"/>
        <w:spacing w:val="-4"/>
      </w:rPr>
      <w:t>40页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45页</w:t>
    </w:r>
  </w:p>
</w:ftr>
</file>

<file path=word/footer4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8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4"/>
      </w:rPr>
      <w:t>第</w:t>
    </w:r>
    <w:r>
      <w:rPr>
        <w:rFonts w:ascii="SimSun" w:hAnsi="SimSun" w:eastAsia="SimSun" w:cs="SimSun"/>
        <w:sz w:val="21"/>
        <w:szCs w:val="21"/>
        <w:spacing w:val="12"/>
      </w:rPr>
      <w:t> </w:t>
    </w:r>
    <w:r>
      <w:rPr>
        <w:rFonts w:ascii="SimSun" w:hAnsi="SimSun" w:eastAsia="SimSun" w:cs="SimSun"/>
        <w:sz w:val="21"/>
        <w:szCs w:val="21"/>
        <w:spacing w:val="-4"/>
      </w:rPr>
      <w:t>41页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45页</w:t>
    </w:r>
  </w:p>
</w:ftr>
</file>

<file path=word/footer4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8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4"/>
      </w:rPr>
      <w:t>第</w:t>
    </w:r>
    <w:r>
      <w:rPr>
        <w:rFonts w:ascii="SimSun" w:hAnsi="SimSun" w:eastAsia="SimSun" w:cs="SimSun"/>
        <w:sz w:val="21"/>
        <w:szCs w:val="21"/>
        <w:spacing w:val="12"/>
      </w:rPr>
      <w:t> </w:t>
    </w:r>
    <w:r>
      <w:rPr>
        <w:rFonts w:ascii="SimSun" w:hAnsi="SimSun" w:eastAsia="SimSun" w:cs="SimSun"/>
        <w:sz w:val="21"/>
        <w:szCs w:val="21"/>
        <w:spacing w:val="-4"/>
      </w:rPr>
      <w:t>42页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45页</w:t>
    </w:r>
  </w:p>
</w:ftr>
</file>

<file path=word/footer4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88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4"/>
      </w:rPr>
      <w:t>第</w:t>
    </w:r>
    <w:r>
      <w:rPr>
        <w:rFonts w:ascii="SimSun" w:hAnsi="SimSun" w:eastAsia="SimSun" w:cs="SimSun"/>
        <w:sz w:val="21"/>
        <w:szCs w:val="21"/>
        <w:spacing w:val="12"/>
      </w:rPr>
      <w:t> </w:t>
    </w:r>
    <w:r>
      <w:rPr>
        <w:rFonts w:ascii="SimSun" w:hAnsi="SimSun" w:eastAsia="SimSun" w:cs="SimSun"/>
        <w:sz w:val="21"/>
        <w:szCs w:val="21"/>
        <w:spacing w:val="-4"/>
      </w:rPr>
      <w:t>43页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45页</w:t>
    </w:r>
  </w:p>
</w:ftr>
</file>

<file path=word/footer4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567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4"/>
      </w:rPr>
      <w:t>第</w:t>
    </w:r>
    <w:r>
      <w:rPr>
        <w:rFonts w:ascii="SimSun" w:hAnsi="SimSun" w:eastAsia="SimSun" w:cs="SimSun"/>
        <w:sz w:val="21"/>
        <w:szCs w:val="21"/>
        <w:spacing w:val="12"/>
      </w:rPr>
      <w:t> </w:t>
    </w:r>
    <w:r>
      <w:rPr>
        <w:rFonts w:ascii="SimSun" w:hAnsi="SimSun" w:eastAsia="SimSun" w:cs="SimSun"/>
        <w:sz w:val="21"/>
        <w:szCs w:val="21"/>
        <w:spacing w:val="-4"/>
      </w:rPr>
      <w:t>44页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4"/>
      </w:rPr>
      <w:t>45页</w:t>
    </w:r>
  </w:p>
</w:ftr>
</file>

<file path=word/footer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615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5"/>
      </w:rPr>
      <w:t>第</w:t>
    </w:r>
    <w:r>
      <w:rPr>
        <w:rFonts w:ascii="SimSun" w:hAnsi="SimSun" w:eastAsia="SimSun" w:cs="SimSun"/>
        <w:sz w:val="21"/>
        <w:szCs w:val="21"/>
        <w:spacing w:val="16"/>
      </w:rPr>
      <w:t> </w:t>
    </w:r>
    <w:r>
      <w:rPr>
        <w:rFonts w:ascii="SimSun" w:hAnsi="SimSun" w:eastAsia="SimSun" w:cs="SimSun"/>
        <w:sz w:val="21"/>
        <w:szCs w:val="21"/>
        <w:spacing w:val="-5"/>
      </w:rPr>
      <w:t>5页</w:t>
    </w:r>
    <w:r>
      <w:rPr>
        <w:rFonts w:ascii="SimSun" w:hAnsi="SimSun" w:eastAsia="SimSun" w:cs="SimSun"/>
        <w:sz w:val="21"/>
        <w:szCs w:val="21"/>
        <w:spacing w:val="7"/>
      </w:rPr>
      <w:t> </w:t>
    </w:r>
    <w:r>
      <w:rPr>
        <w:rFonts w:ascii="SimSun" w:hAnsi="SimSun" w:eastAsia="SimSun" w:cs="SimSun"/>
        <w:sz w:val="21"/>
        <w:szCs w:val="21"/>
        <w:spacing w:val="-5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45页</w:t>
    </w:r>
  </w:p>
</w:ftr>
</file>

<file path=word/footer6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444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5"/>
      </w:rPr>
      <w:t>第</w:t>
    </w:r>
    <w:r>
      <w:rPr>
        <w:rFonts w:ascii="SimSun" w:hAnsi="SimSun" w:eastAsia="SimSun" w:cs="SimSun"/>
        <w:sz w:val="21"/>
        <w:szCs w:val="21"/>
        <w:spacing w:val="16"/>
      </w:rPr>
      <w:t> </w:t>
    </w:r>
    <w:r>
      <w:rPr>
        <w:rFonts w:ascii="SimSun" w:hAnsi="SimSun" w:eastAsia="SimSun" w:cs="SimSun"/>
        <w:sz w:val="21"/>
        <w:szCs w:val="21"/>
        <w:spacing w:val="-5"/>
      </w:rPr>
      <w:t>6页</w:t>
    </w:r>
    <w:r>
      <w:rPr>
        <w:rFonts w:ascii="SimSun" w:hAnsi="SimSun" w:eastAsia="SimSun" w:cs="SimSun"/>
        <w:sz w:val="21"/>
        <w:szCs w:val="21"/>
        <w:spacing w:val="7"/>
      </w:rPr>
      <w:t> </w:t>
    </w:r>
    <w:r>
      <w:rPr>
        <w:rFonts w:ascii="SimSun" w:hAnsi="SimSun" w:eastAsia="SimSun" w:cs="SimSun"/>
        <w:sz w:val="21"/>
        <w:szCs w:val="21"/>
        <w:spacing w:val="-5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45页</w:t>
    </w:r>
  </w:p>
</w:ftr>
</file>

<file path=word/footer7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621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5"/>
      </w:rPr>
      <w:t>第</w:t>
    </w:r>
    <w:r>
      <w:rPr>
        <w:rFonts w:ascii="SimSun" w:hAnsi="SimSun" w:eastAsia="SimSun" w:cs="SimSun"/>
        <w:sz w:val="21"/>
        <w:szCs w:val="21"/>
        <w:spacing w:val="16"/>
      </w:rPr>
      <w:t> </w:t>
    </w:r>
    <w:r>
      <w:rPr>
        <w:rFonts w:ascii="SimSun" w:hAnsi="SimSun" w:eastAsia="SimSun" w:cs="SimSun"/>
        <w:sz w:val="21"/>
        <w:szCs w:val="21"/>
        <w:spacing w:val="-5"/>
      </w:rPr>
      <w:t>7页</w:t>
    </w:r>
    <w:r>
      <w:rPr>
        <w:rFonts w:ascii="SimSun" w:hAnsi="SimSun" w:eastAsia="SimSun" w:cs="SimSun"/>
        <w:sz w:val="21"/>
        <w:szCs w:val="21"/>
        <w:spacing w:val="7"/>
      </w:rPr>
      <w:t> </w:t>
    </w:r>
    <w:r>
      <w:rPr>
        <w:rFonts w:ascii="SimSun" w:hAnsi="SimSun" w:eastAsia="SimSun" w:cs="SimSun"/>
        <w:sz w:val="21"/>
        <w:szCs w:val="21"/>
        <w:spacing w:val="-5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45页</w:t>
    </w:r>
  </w:p>
</w:ftr>
</file>

<file path=word/footer8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620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5"/>
      </w:rPr>
      <w:t>第</w:t>
    </w:r>
    <w:r>
      <w:rPr>
        <w:rFonts w:ascii="SimSun" w:hAnsi="SimSun" w:eastAsia="SimSun" w:cs="SimSun"/>
        <w:sz w:val="21"/>
        <w:szCs w:val="21"/>
        <w:spacing w:val="16"/>
      </w:rPr>
      <w:t> </w:t>
    </w:r>
    <w:r>
      <w:rPr>
        <w:rFonts w:ascii="SimSun" w:hAnsi="SimSun" w:eastAsia="SimSun" w:cs="SimSun"/>
        <w:sz w:val="21"/>
        <w:szCs w:val="21"/>
        <w:spacing w:val="-5"/>
      </w:rPr>
      <w:t>8页</w:t>
    </w:r>
    <w:r>
      <w:rPr>
        <w:rFonts w:ascii="SimSun" w:hAnsi="SimSun" w:eastAsia="SimSun" w:cs="SimSun"/>
        <w:sz w:val="21"/>
        <w:szCs w:val="21"/>
        <w:spacing w:val="7"/>
      </w:rPr>
      <w:t> </w:t>
    </w:r>
    <w:r>
      <w:rPr>
        <w:rFonts w:ascii="SimSun" w:hAnsi="SimSun" w:eastAsia="SimSun" w:cs="SimSun"/>
        <w:sz w:val="21"/>
        <w:szCs w:val="21"/>
        <w:spacing w:val="-5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45页</w:t>
    </w:r>
  </w:p>
</w:ftr>
</file>

<file path=word/footer9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3624"/>
      <w:spacing w:line="183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5"/>
      </w:rPr>
      <w:t>第</w:t>
    </w:r>
    <w:r>
      <w:rPr>
        <w:rFonts w:ascii="SimSun" w:hAnsi="SimSun" w:eastAsia="SimSun" w:cs="SimSun"/>
        <w:sz w:val="21"/>
        <w:szCs w:val="21"/>
        <w:spacing w:val="16"/>
      </w:rPr>
      <w:t> </w:t>
    </w:r>
    <w:r>
      <w:rPr>
        <w:rFonts w:ascii="SimSun" w:hAnsi="SimSun" w:eastAsia="SimSun" w:cs="SimSun"/>
        <w:sz w:val="21"/>
        <w:szCs w:val="21"/>
        <w:spacing w:val="-5"/>
      </w:rPr>
      <w:t>9页</w:t>
    </w:r>
    <w:r>
      <w:rPr>
        <w:rFonts w:ascii="SimSun" w:hAnsi="SimSun" w:eastAsia="SimSun" w:cs="SimSun"/>
        <w:sz w:val="21"/>
        <w:szCs w:val="21"/>
        <w:spacing w:val="7"/>
      </w:rPr>
      <w:t> </w:t>
    </w:r>
    <w:r>
      <w:rPr>
        <w:rFonts w:ascii="SimSun" w:hAnsi="SimSun" w:eastAsia="SimSun" w:cs="SimSun"/>
        <w:sz w:val="21"/>
        <w:szCs w:val="21"/>
        <w:spacing w:val="-5"/>
      </w:rPr>
      <w:t>/共</w:t>
    </w:r>
    <w:r>
      <w:rPr>
        <w:rFonts w:ascii="SimSun" w:hAnsi="SimSun" w:eastAsia="SimSun" w:cs="SimSun"/>
        <w:sz w:val="21"/>
        <w:szCs w:val="21"/>
        <w:spacing w:val="8"/>
      </w:rPr>
      <w:t> </w:t>
    </w:r>
    <w:r>
      <w:rPr>
        <w:rFonts w:ascii="SimSun" w:hAnsi="SimSun" w:eastAsia="SimSun" w:cs="SimSun"/>
        <w:sz w:val="21"/>
        <w:szCs w:val="21"/>
        <w:spacing w:val="-5"/>
      </w:rPr>
      <w:t>45页</w:t>
    </w:r>
  </w:p>
</w:ft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color w:val="000000"/>
        <w:kern w:val="0"/>
        <w:snapToGrid w:val="0"/>
      </w:rPr>
    </w:rPrDefault>
  </w:docDefaults>
  <w:style w:type="paragraph" w:styleId="1" w:default="1">
    <w:name w:val="Normal"/>
    <w:semiHidden/>
    <w:qFormat/>
    <w:pPr>
      <w:spacing w:line="240" w:lineRule="w: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2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9" Type="http://schemas.openxmlformats.org/officeDocument/2006/relationships/image" Target="media/image58.jpeg"/><Relationship Id="rId98" Type="http://schemas.openxmlformats.org/officeDocument/2006/relationships/image" Target="media/image57.jpeg"/><Relationship Id="rId97" Type="http://schemas.openxmlformats.org/officeDocument/2006/relationships/footer" Target="footer40.xml"/><Relationship Id="rId96" Type="http://schemas.openxmlformats.org/officeDocument/2006/relationships/image" Target="media/image56.jpeg"/><Relationship Id="rId95" Type="http://schemas.openxmlformats.org/officeDocument/2006/relationships/image" Target="media/image55.jpeg"/><Relationship Id="rId94" Type="http://schemas.openxmlformats.org/officeDocument/2006/relationships/image" Target="media/image54.jpeg"/><Relationship Id="rId93" Type="http://schemas.openxmlformats.org/officeDocument/2006/relationships/footer" Target="footer39.xml"/><Relationship Id="rId92" Type="http://schemas.openxmlformats.org/officeDocument/2006/relationships/image" Target="media/image53.jpeg"/><Relationship Id="rId91" Type="http://schemas.openxmlformats.org/officeDocument/2006/relationships/image" Target="media/image52.jpeg"/><Relationship Id="rId90" Type="http://schemas.openxmlformats.org/officeDocument/2006/relationships/image" Target="media/image51.jpeg"/><Relationship Id="rId9" Type="http://schemas.openxmlformats.org/officeDocument/2006/relationships/image" Target="media/image4.jpeg"/><Relationship Id="rId89" Type="http://schemas.openxmlformats.org/officeDocument/2006/relationships/footer" Target="footer38.xml"/><Relationship Id="rId88" Type="http://schemas.openxmlformats.org/officeDocument/2006/relationships/image" Target="media/image50.jpeg"/><Relationship Id="rId87" Type="http://schemas.openxmlformats.org/officeDocument/2006/relationships/image" Target="media/image49.jpeg"/><Relationship Id="rId86" Type="http://schemas.openxmlformats.org/officeDocument/2006/relationships/footer" Target="footer37.xml"/><Relationship Id="rId85" Type="http://schemas.openxmlformats.org/officeDocument/2006/relationships/footer" Target="footer36.xml"/><Relationship Id="rId84" Type="http://schemas.openxmlformats.org/officeDocument/2006/relationships/footer" Target="footer35.xml"/><Relationship Id="rId83" Type="http://schemas.openxmlformats.org/officeDocument/2006/relationships/image" Target="media/image48.jpeg"/><Relationship Id="rId82" Type="http://schemas.openxmlformats.org/officeDocument/2006/relationships/footer" Target="footer34.xml"/><Relationship Id="rId81" Type="http://schemas.openxmlformats.org/officeDocument/2006/relationships/image" Target="media/image47.jpeg"/><Relationship Id="rId80" Type="http://schemas.openxmlformats.org/officeDocument/2006/relationships/image" Target="media/image46.jpeg"/><Relationship Id="rId8" Type="http://schemas.openxmlformats.org/officeDocument/2006/relationships/footer" Target="footer5.xml"/><Relationship Id="rId79" Type="http://schemas.openxmlformats.org/officeDocument/2006/relationships/footer" Target="footer33.xml"/><Relationship Id="rId78" Type="http://schemas.openxmlformats.org/officeDocument/2006/relationships/image" Target="media/image45.jpeg"/><Relationship Id="rId77" Type="http://schemas.openxmlformats.org/officeDocument/2006/relationships/image" Target="media/image44.jpeg"/><Relationship Id="rId76" Type="http://schemas.openxmlformats.org/officeDocument/2006/relationships/footer" Target="footer32.xml"/><Relationship Id="rId75" Type="http://schemas.openxmlformats.org/officeDocument/2006/relationships/image" Target="media/image43.jpeg"/><Relationship Id="rId74" Type="http://schemas.openxmlformats.org/officeDocument/2006/relationships/footer" Target="footer31.xml"/><Relationship Id="rId73" Type="http://schemas.openxmlformats.org/officeDocument/2006/relationships/image" Target="media/image42.jpeg"/><Relationship Id="rId72" Type="http://schemas.openxmlformats.org/officeDocument/2006/relationships/footer" Target="footer30.xml"/><Relationship Id="rId71" Type="http://schemas.openxmlformats.org/officeDocument/2006/relationships/image" Target="media/image41.jpeg"/><Relationship Id="rId70" Type="http://schemas.openxmlformats.org/officeDocument/2006/relationships/footer" Target="footer29.xml"/><Relationship Id="rId7" Type="http://schemas.openxmlformats.org/officeDocument/2006/relationships/image" Target="media/image3.jpeg"/><Relationship Id="rId69" Type="http://schemas.openxmlformats.org/officeDocument/2006/relationships/image" Target="media/image40.jpeg"/><Relationship Id="rId68" Type="http://schemas.openxmlformats.org/officeDocument/2006/relationships/image" Target="media/image39.jpeg"/><Relationship Id="rId67" Type="http://schemas.openxmlformats.org/officeDocument/2006/relationships/footer" Target="footer28.xml"/><Relationship Id="rId66" Type="http://schemas.openxmlformats.org/officeDocument/2006/relationships/image" Target="media/image38.jpeg"/><Relationship Id="rId65" Type="http://schemas.openxmlformats.org/officeDocument/2006/relationships/footer" Target="footer27.xml"/><Relationship Id="rId64" Type="http://schemas.openxmlformats.org/officeDocument/2006/relationships/image" Target="media/image37.jpeg"/><Relationship Id="rId63" Type="http://schemas.openxmlformats.org/officeDocument/2006/relationships/image" Target="media/image36.jpeg"/><Relationship Id="rId62" Type="http://schemas.openxmlformats.org/officeDocument/2006/relationships/footer" Target="footer26.xml"/><Relationship Id="rId61" Type="http://schemas.openxmlformats.org/officeDocument/2006/relationships/image" Target="media/image35.jpeg"/><Relationship Id="rId60" Type="http://schemas.openxmlformats.org/officeDocument/2006/relationships/image" Target="media/image34.jpeg"/><Relationship Id="rId6" Type="http://schemas.openxmlformats.org/officeDocument/2006/relationships/image" Target="media/image2.jpeg"/><Relationship Id="rId59" Type="http://schemas.openxmlformats.org/officeDocument/2006/relationships/footer" Target="footer25.xml"/><Relationship Id="rId58" Type="http://schemas.openxmlformats.org/officeDocument/2006/relationships/footer" Target="footer24.xml"/><Relationship Id="rId57" Type="http://schemas.openxmlformats.org/officeDocument/2006/relationships/image" Target="media/image33.jpeg"/><Relationship Id="rId56" Type="http://schemas.openxmlformats.org/officeDocument/2006/relationships/footer" Target="footer23.xml"/><Relationship Id="rId55" Type="http://schemas.openxmlformats.org/officeDocument/2006/relationships/image" Target="media/image32.jpeg"/><Relationship Id="rId54" Type="http://schemas.openxmlformats.org/officeDocument/2006/relationships/image" Target="media/image31.jpeg"/><Relationship Id="rId53" Type="http://schemas.openxmlformats.org/officeDocument/2006/relationships/footer" Target="footer22.xml"/><Relationship Id="rId52" Type="http://schemas.openxmlformats.org/officeDocument/2006/relationships/image" Target="media/image30.jpeg"/><Relationship Id="rId51" Type="http://schemas.openxmlformats.org/officeDocument/2006/relationships/image" Target="media/image29.jpeg"/><Relationship Id="rId50" Type="http://schemas.openxmlformats.org/officeDocument/2006/relationships/footer" Target="footer21.xml"/><Relationship Id="rId5" Type="http://schemas.openxmlformats.org/officeDocument/2006/relationships/image" Target="media/image1.jpeg"/><Relationship Id="rId49" Type="http://schemas.openxmlformats.org/officeDocument/2006/relationships/image" Target="media/image28.jpeg"/><Relationship Id="rId48" Type="http://schemas.openxmlformats.org/officeDocument/2006/relationships/footer" Target="footer20.xml"/><Relationship Id="rId47" Type="http://schemas.openxmlformats.org/officeDocument/2006/relationships/image" Target="media/image27.jpeg"/><Relationship Id="rId46" Type="http://schemas.openxmlformats.org/officeDocument/2006/relationships/image" Target="media/image26.jpeg"/><Relationship Id="rId45" Type="http://schemas.openxmlformats.org/officeDocument/2006/relationships/footer" Target="footer19.xml"/><Relationship Id="rId44" Type="http://schemas.openxmlformats.org/officeDocument/2006/relationships/image" Target="media/image25.jpeg"/><Relationship Id="rId43" Type="http://schemas.openxmlformats.org/officeDocument/2006/relationships/footer" Target="footer18.xml"/><Relationship Id="rId42" Type="http://schemas.openxmlformats.org/officeDocument/2006/relationships/image" Target="media/image24.jpeg"/><Relationship Id="rId41" Type="http://schemas.openxmlformats.org/officeDocument/2006/relationships/image" Target="media/image23.jpeg"/><Relationship Id="rId40" Type="http://schemas.openxmlformats.org/officeDocument/2006/relationships/image" Target="media/image22.jpeg"/><Relationship Id="rId4" Type="http://schemas.openxmlformats.org/officeDocument/2006/relationships/footer" Target="footer4.xml"/><Relationship Id="rId39" Type="http://schemas.openxmlformats.org/officeDocument/2006/relationships/footer" Target="footer17.xml"/><Relationship Id="rId38" Type="http://schemas.openxmlformats.org/officeDocument/2006/relationships/image" Target="media/image21.jpeg"/><Relationship Id="rId37" Type="http://schemas.openxmlformats.org/officeDocument/2006/relationships/image" Target="media/image20.jpeg"/><Relationship Id="rId36" Type="http://schemas.openxmlformats.org/officeDocument/2006/relationships/footer" Target="footer16.xml"/><Relationship Id="rId35" Type="http://schemas.openxmlformats.org/officeDocument/2006/relationships/image" Target="media/image19.jpeg"/><Relationship Id="rId34" Type="http://schemas.openxmlformats.org/officeDocument/2006/relationships/hyperlink" Target="http://www.whggzyjy.cn/" TargetMode="External"/><Relationship Id="rId33" Type="http://schemas.openxmlformats.org/officeDocument/2006/relationships/footer" Target="footer15.xml"/><Relationship Id="rId32" Type="http://schemas.openxmlformats.org/officeDocument/2006/relationships/image" Target="media/image18.jpeg"/><Relationship Id="rId31" Type="http://schemas.openxmlformats.org/officeDocument/2006/relationships/footer" Target="footer14.xml"/><Relationship Id="rId30" Type="http://schemas.openxmlformats.org/officeDocument/2006/relationships/image" Target="media/image17.jpeg"/><Relationship Id="rId3" Type="http://schemas.openxmlformats.org/officeDocument/2006/relationships/footer" Target="footer3.xml"/><Relationship Id="rId29" Type="http://schemas.openxmlformats.org/officeDocument/2006/relationships/image" Target="media/image16.jpeg"/><Relationship Id="rId28" Type="http://schemas.openxmlformats.org/officeDocument/2006/relationships/footer" Target="footer13.xml"/><Relationship Id="rId27" Type="http://schemas.openxmlformats.org/officeDocument/2006/relationships/image" Target="media/image15.jpeg"/><Relationship Id="rId26" Type="http://schemas.openxmlformats.org/officeDocument/2006/relationships/footer" Target="footer12.xml"/><Relationship Id="rId25" Type="http://schemas.openxmlformats.org/officeDocument/2006/relationships/image" Target="media/image14.jpeg"/><Relationship Id="rId24" Type="http://schemas.openxmlformats.org/officeDocument/2006/relationships/footer" Target="footer11.xml"/><Relationship Id="rId23" Type="http://schemas.openxmlformats.org/officeDocument/2006/relationships/image" Target="media/image13.jpeg"/><Relationship Id="rId22" Type="http://schemas.openxmlformats.org/officeDocument/2006/relationships/footer" Target="footer10.xml"/><Relationship Id="rId21" Type="http://schemas.openxmlformats.org/officeDocument/2006/relationships/image" Target="media/image12.jpeg"/><Relationship Id="rId20" Type="http://schemas.openxmlformats.org/officeDocument/2006/relationships/footer" Target="footer9.xml"/><Relationship Id="rId2" Type="http://schemas.openxmlformats.org/officeDocument/2006/relationships/footer" Target="footer2.xml"/><Relationship Id="rId19" Type="http://schemas.openxmlformats.org/officeDocument/2006/relationships/image" Target="media/image11.jpeg"/><Relationship Id="rId18" Type="http://schemas.openxmlformats.org/officeDocument/2006/relationships/image" Target="media/image10.jpeg"/><Relationship Id="rId17" Type="http://schemas.openxmlformats.org/officeDocument/2006/relationships/footer" Target="footer8.xml"/><Relationship Id="rId16" Type="http://schemas.openxmlformats.org/officeDocument/2006/relationships/image" Target="media/image9.jpeg"/><Relationship Id="rId15" Type="http://schemas.openxmlformats.org/officeDocument/2006/relationships/footer" Target="footer7.xml"/><Relationship Id="rId14" Type="http://schemas.openxmlformats.org/officeDocument/2006/relationships/image" Target="media/image8.jpeg"/><Relationship Id="rId13" Type="http://schemas.openxmlformats.org/officeDocument/2006/relationships/image" Target="media/image7.jpeg"/><Relationship Id="rId12" Type="http://schemas.openxmlformats.org/officeDocument/2006/relationships/footer" Target="footer6.xml"/><Relationship Id="rId114" Type="http://schemas.openxmlformats.org/officeDocument/2006/relationships/styles" Target="styles.xml"/><Relationship Id="rId113" Type="http://schemas.openxmlformats.org/officeDocument/2006/relationships/settings" Target="settings.xml"/><Relationship Id="rId112" Type="http://schemas.openxmlformats.org/officeDocument/2006/relationships/image" Target="media/image67.jpeg"/><Relationship Id="rId111" Type="http://schemas.openxmlformats.org/officeDocument/2006/relationships/footer" Target="footer44.xml"/><Relationship Id="rId110" Type="http://schemas.openxmlformats.org/officeDocument/2006/relationships/image" Target="media/image66.jpeg"/><Relationship Id="rId11" Type="http://schemas.openxmlformats.org/officeDocument/2006/relationships/image" Target="media/image6.jpeg"/><Relationship Id="rId109" Type="http://schemas.openxmlformats.org/officeDocument/2006/relationships/image" Target="media/image65.jpeg"/><Relationship Id="rId108" Type="http://schemas.openxmlformats.org/officeDocument/2006/relationships/image" Target="media/image64.jpeg"/><Relationship Id="rId107" Type="http://schemas.openxmlformats.org/officeDocument/2006/relationships/image" Target="media/image63.jpeg"/><Relationship Id="rId106" Type="http://schemas.openxmlformats.org/officeDocument/2006/relationships/footer" Target="footer43.xml"/><Relationship Id="rId105" Type="http://schemas.openxmlformats.org/officeDocument/2006/relationships/image" Target="media/image62.jpeg"/><Relationship Id="rId104" Type="http://schemas.openxmlformats.org/officeDocument/2006/relationships/image" Target="media/image61.jpeg"/><Relationship Id="rId103" Type="http://schemas.openxmlformats.org/officeDocument/2006/relationships/footer" Target="footer42.xml"/><Relationship Id="rId102" Type="http://schemas.openxmlformats.org/officeDocument/2006/relationships/image" Target="media/image60.jpeg"/><Relationship Id="rId101" Type="http://schemas.openxmlformats.org/officeDocument/2006/relationships/image" Target="media/image59.jpeg"/><Relationship Id="rId100" Type="http://schemas.openxmlformats.org/officeDocument/2006/relationships/footer" Target="footer41.xml"/><Relationship Id="rId10" Type="http://schemas.openxmlformats.org/officeDocument/2006/relationships/image" Target="media/image5.jpeg"/><Relationship Id="rId1" Type="http://schemas.openxmlformats.org/officeDocument/2006/relationships/footer" Target="footer1.xml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WPS 文字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fulai</dc:creator>
  <dcterms:created xsi:type="dcterms:W3CDTF">2019-07-19T16:16:55Z</dcterms:created>
</cp:coreProperties>
</file>

<file path=docProps/custom.xml><?xml version="1.0" encoding="utf-8"?>
<op:Properties xmlns:vt="http://schemas.openxmlformats.org/officeDocument/2006/docPropsVTypes" xmlns:op="http://schemas.openxmlformats.org/officeDocument/2006/custom-properties">
  <op:property fmtid="{E94486CC-9CD1-11EB-B3E1-52540006F7B4}" pid="2" name="CRO">
    <vt:lpwstr>wqlLaW5nc29mdCBQREYgdG8gV1BTIDY1</vt:lpwstr>
  </op:property>
  <op:property fmtid="{E94486CC-9CD1-11EB-B3E1-52540006F7B4}" pid="3" name="Created">
    <vt:filetime>2021-10-26T08:34:10</vt:filetime>
  </op:property>
</op:Properties>
</file>